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E1" w:rsidRDefault="00807CE1" w:rsidP="00491901">
      <w:pPr>
        <w:jc w:val="center"/>
        <w:rPr>
          <w:rFonts w:ascii="宋体" w:cs="宋体"/>
          <w:color w:val="000000"/>
          <w:sz w:val="44"/>
          <w:szCs w:val="44"/>
        </w:rPr>
      </w:pPr>
      <w:r>
        <w:rPr>
          <w:rFonts w:ascii="宋体" w:hAnsi="宋体" w:cs="宋体" w:hint="eastAsia"/>
          <w:color w:val="000000"/>
          <w:sz w:val="44"/>
          <w:szCs w:val="44"/>
        </w:rPr>
        <w:t>常德市</w:t>
      </w:r>
      <w:r>
        <w:rPr>
          <w:rFonts w:ascii="宋体" w:hAnsi="宋体" w:cs="宋体"/>
          <w:color w:val="000000"/>
          <w:sz w:val="44"/>
          <w:szCs w:val="44"/>
        </w:rPr>
        <w:t xml:space="preserve"> </w:t>
      </w:r>
      <w:r>
        <w:rPr>
          <w:rFonts w:ascii="宋体" w:hAnsi="宋体" w:cs="宋体" w:hint="eastAsia"/>
          <w:color w:val="000000"/>
          <w:sz w:val="44"/>
          <w:szCs w:val="44"/>
        </w:rPr>
        <w:t>“十佳”室内装饰企业</w:t>
      </w:r>
    </w:p>
    <w:p w:rsidR="00807CE1" w:rsidRDefault="00807CE1" w:rsidP="00491901">
      <w:pPr>
        <w:jc w:val="center"/>
        <w:rPr>
          <w:rFonts w:ascii="仿宋_GB2312" w:eastAsia="仿宋_GB2312"/>
          <w:b/>
          <w:sz w:val="44"/>
          <w:szCs w:val="44"/>
        </w:rPr>
      </w:pPr>
      <w:r>
        <w:rPr>
          <w:rFonts w:ascii="宋体" w:hAnsi="宋体" w:cs="宋体" w:hint="eastAsia"/>
          <w:color w:val="000000"/>
          <w:sz w:val="44"/>
          <w:szCs w:val="44"/>
        </w:rPr>
        <w:t>评分标准</w:t>
      </w:r>
    </w:p>
    <w:p w:rsidR="00807CE1" w:rsidRPr="00BF594F" w:rsidRDefault="00807CE1" w:rsidP="00F84731">
      <w:pPr>
        <w:rPr>
          <w:rFonts w:ascii="宋体"/>
          <w:b/>
          <w:sz w:val="30"/>
          <w:szCs w:val="30"/>
        </w:rPr>
      </w:pPr>
      <w:r>
        <w:rPr>
          <w:rFonts w:ascii="仿宋_GB2312" w:eastAsia="仿宋_GB2312" w:hAnsi="宋体"/>
          <w:b/>
          <w:sz w:val="30"/>
          <w:szCs w:val="30"/>
        </w:rPr>
        <w:t xml:space="preserve"> </w:t>
      </w:r>
      <w:r w:rsidRPr="00BF594F">
        <w:rPr>
          <w:rFonts w:ascii="宋体" w:hAnsi="宋体"/>
          <w:b/>
          <w:sz w:val="30"/>
          <w:szCs w:val="30"/>
        </w:rPr>
        <w:t xml:space="preserve">  </w:t>
      </w:r>
      <w:r w:rsidRPr="00BF594F">
        <w:rPr>
          <w:rFonts w:ascii="宋体" w:hAnsi="宋体" w:hint="eastAsia"/>
          <w:b/>
          <w:sz w:val="30"/>
          <w:szCs w:val="30"/>
        </w:rPr>
        <w:t>一、评选办法</w:t>
      </w:r>
    </w:p>
    <w:p w:rsidR="00807CE1" w:rsidRPr="00BF594F" w:rsidRDefault="00807CE1" w:rsidP="00851D6F">
      <w:pPr>
        <w:ind w:firstLineChars="200" w:firstLine="31680"/>
        <w:rPr>
          <w:rFonts w:ascii="仿宋_GB2312" w:eastAsia="仿宋_GB2312" w:hAnsi="仿宋"/>
          <w:sz w:val="30"/>
          <w:szCs w:val="30"/>
        </w:rPr>
      </w:pPr>
      <w:r w:rsidRPr="00BF594F">
        <w:rPr>
          <w:rFonts w:ascii="仿宋_GB2312" w:eastAsia="仿宋_GB2312" w:hAnsi="仿宋" w:hint="eastAsia"/>
          <w:sz w:val="30"/>
          <w:szCs w:val="30"/>
        </w:rPr>
        <w:t>评选实行</w:t>
      </w:r>
      <w:r w:rsidRPr="00BF594F">
        <w:rPr>
          <w:rFonts w:ascii="仿宋_GB2312" w:eastAsia="仿宋_GB2312" w:hAnsi="仿宋"/>
          <w:sz w:val="30"/>
          <w:szCs w:val="30"/>
        </w:rPr>
        <w:t xml:space="preserve">  </w:t>
      </w:r>
      <w:r w:rsidRPr="00BF594F">
        <w:rPr>
          <w:rFonts w:ascii="仿宋_GB2312" w:eastAsia="仿宋_GB2312" w:hAnsi="仿宋" w:hint="eastAsia"/>
          <w:sz w:val="30"/>
          <w:szCs w:val="30"/>
        </w:rPr>
        <w:t>“评审</w:t>
      </w:r>
      <w:r w:rsidRPr="00BF594F">
        <w:rPr>
          <w:rFonts w:ascii="仿宋_GB2312" w:eastAsia="仿宋_GB2312" w:hAnsi="仿宋"/>
          <w:sz w:val="30"/>
          <w:szCs w:val="30"/>
        </w:rPr>
        <w:t>+</w:t>
      </w:r>
      <w:r w:rsidRPr="00BF594F">
        <w:rPr>
          <w:rFonts w:ascii="仿宋_GB2312" w:eastAsia="仿宋_GB2312" w:hAnsi="仿宋" w:hint="eastAsia"/>
          <w:sz w:val="30"/>
          <w:szCs w:val="30"/>
        </w:rPr>
        <w:t>网络投票记分法”</w:t>
      </w:r>
    </w:p>
    <w:p w:rsidR="00807CE1" w:rsidRPr="00BF594F" w:rsidRDefault="00807CE1" w:rsidP="00F84731">
      <w:pPr>
        <w:rPr>
          <w:rFonts w:ascii="宋体"/>
          <w:sz w:val="30"/>
          <w:szCs w:val="30"/>
        </w:rPr>
      </w:pPr>
      <w:r w:rsidRPr="00BF594F">
        <w:rPr>
          <w:rFonts w:ascii="仿宋_GB2312" w:eastAsia="仿宋_GB2312" w:hAnsi="仿宋"/>
          <w:b/>
          <w:sz w:val="30"/>
          <w:szCs w:val="30"/>
        </w:rPr>
        <w:t xml:space="preserve">   </w:t>
      </w:r>
      <w:r w:rsidRPr="00BF594F">
        <w:rPr>
          <w:rFonts w:ascii="宋体" w:hAnsi="宋体" w:hint="eastAsia"/>
          <w:b/>
          <w:sz w:val="30"/>
          <w:szCs w:val="30"/>
        </w:rPr>
        <w:t>二、评选程序</w:t>
      </w:r>
    </w:p>
    <w:p w:rsidR="00807CE1" w:rsidRPr="00BF594F" w:rsidRDefault="00807CE1" w:rsidP="00851D6F">
      <w:pPr>
        <w:ind w:firstLineChars="200" w:firstLine="31680"/>
        <w:rPr>
          <w:rFonts w:ascii="仿宋_GB2312" w:eastAsia="仿宋_GB2312" w:hAnsi="仿宋"/>
          <w:sz w:val="30"/>
          <w:szCs w:val="30"/>
        </w:rPr>
      </w:pPr>
      <w:r w:rsidRPr="00BF594F">
        <w:rPr>
          <w:rFonts w:ascii="仿宋_GB2312" w:eastAsia="仿宋_GB2312" w:hAnsi="仿宋"/>
          <w:sz w:val="30"/>
          <w:szCs w:val="30"/>
        </w:rPr>
        <w:t>1</w:t>
      </w:r>
      <w:r w:rsidRPr="00BF594F">
        <w:rPr>
          <w:rFonts w:ascii="仿宋_GB2312" w:eastAsia="仿宋_GB2312" w:hAnsi="仿宋" w:hint="eastAsia"/>
          <w:sz w:val="30"/>
          <w:szCs w:val="30"/>
        </w:rPr>
        <w:t>、市散墙办室内装饰工程监督管理科根据评选条件对所有申报的参评单位资格进行初步审定。</w:t>
      </w:r>
    </w:p>
    <w:p w:rsidR="00807CE1" w:rsidRPr="00BF594F" w:rsidRDefault="00807CE1" w:rsidP="00851D6F">
      <w:pPr>
        <w:ind w:firstLineChars="200" w:firstLine="31680"/>
        <w:rPr>
          <w:rFonts w:ascii="仿宋_GB2312" w:eastAsia="仿宋_GB2312" w:hAnsi="仿宋"/>
          <w:sz w:val="30"/>
          <w:szCs w:val="30"/>
        </w:rPr>
      </w:pPr>
      <w:r w:rsidRPr="00BF594F">
        <w:rPr>
          <w:rFonts w:ascii="仿宋_GB2312" w:eastAsia="仿宋_GB2312" w:hAnsi="仿宋"/>
          <w:sz w:val="30"/>
          <w:szCs w:val="30"/>
        </w:rPr>
        <w:t>2</w:t>
      </w:r>
      <w:r w:rsidRPr="00BF594F">
        <w:rPr>
          <w:rFonts w:ascii="仿宋_GB2312" w:eastAsia="仿宋_GB2312" w:hAnsi="仿宋" w:hint="eastAsia"/>
          <w:sz w:val="30"/>
          <w:szCs w:val="30"/>
        </w:rPr>
        <w:t>、本次评选实行“评审</w:t>
      </w:r>
      <w:r w:rsidRPr="00BF594F">
        <w:rPr>
          <w:rFonts w:ascii="仿宋_GB2312" w:eastAsia="仿宋_GB2312" w:hAnsi="仿宋"/>
          <w:sz w:val="30"/>
          <w:szCs w:val="30"/>
        </w:rPr>
        <w:t>+</w:t>
      </w:r>
      <w:r w:rsidRPr="00BF594F">
        <w:rPr>
          <w:rFonts w:ascii="仿宋_GB2312" w:eastAsia="仿宋_GB2312" w:hAnsi="仿宋" w:hint="eastAsia"/>
          <w:sz w:val="30"/>
          <w:szCs w:val="30"/>
        </w:rPr>
        <w:t>网络投票记分法”。</w:t>
      </w:r>
      <w:r>
        <w:rPr>
          <w:rFonts w:ascii="仿宋_GB2312" w:eastAsia="仿宋_GB2312" w:hAnsi="仿宋" w:hint="eastAsia"/>
          <w:sz w:val="30"/>
          <w:szCs w:val="30"/>
        </w:rPr>
        <w:t>由</w:t>
      </w:r>
      <w:r w:rsidRPr="00BF594F">
        <w:rPr>
          <w:rFonts w:ascii="仿宋_GB2312" w:eastAsia="仿宋_GB2312" w:hAnsi="仿宋" w:hint="eastAsia"/>
          <w:sz w:val="30"/>
          <w:szCs w:val="30"/>
        </w:rPr>
        <w:t>评审分和网络投票分</w:t>
      </w:r>
      <w:r>
        <w:rPr>
          <w:rFonts w:ascii="仿宋_GB2312" w:eastAsia="仿宋_GB2312" w:hAnsi="仿宋" w:hint="eastAsia"/>
          <w:sz w:val="30"/>
          <w:szCs w:val="30"/>
        </w:rPr>
        <w:t>组成</w:t>
      </w:r>
      <w:r w:rsidRPr="00BF594F">
        <w:rPr>
          <w:rFonts w:ascii="仿宋_GB2312" w:eastAsia="仿宋_GB2312" w:hAnsi="仿宋" w:hint="eastAsia"/>
          <w:sz w:val="30"/>
          <w:szCs w:val="30"/>
        </w:rPr>
        <w:t>。评审分：“十佳”评审委员会按本方案制定的评选办法计分满分为</w:t>
      </w:r>
      <w:r w:rsidRPr="00BF594F">
        <w:rPr>
          <w:rFonts w:ascii="仿宋_GB2312" w:eastAsia="仿宋_GB2312" w:hAnsi="仿宋"/>
          <w:sz w:val="30"/>
          <w:szCs w:val="30"/>
        </w:rPr>
        <w:t>100</w:t>
      </w:r>
      <w:r w:rsidRPr="00BF594F">
        <w:rPr>
          <w:rFonts w:ascii="仿宋_GB2312" w:eastAsia="仿宋_GB2312" w:hAnsi="仿宋" w:hint="eastAsia"/>
          <w:sz w:val="30"/>
          <w:szCs w:val="30"/>
        </w:rPr>
        <w:t>分，占总分的</w:t>
      </w:r>
      <w:r w:rsidRPr="00BF594F">
        <w:rPr>
          <w:rFonts w:ascii="仿宋_GB2312" w:eastAsia="仿宋_GB2312" w:hAnsi="仿宋"/>
          <w:sz w:val="30"/>
          <w:szCs w:val="30"/>
        </w:rPr>
        <w:t>80</w:t>
      </w:r>
      <w:r w:rsidRPr="00BF594F">
        <w:rPr>
          <w:rFonts w:ascii="宋体" w:hAnsi="宋体" w:cs="宋体" w:hint="eastAsia"/>
          <w:sz w:val="30"/>
          <w:szCs w:val="30"/>
        </w:rPr>
        <w:t>℅</w:t>
      </w:r>
      <w:r w:rsidRPr="00BF594F">
        <w:rPr>
          <w:rFonts w:ascii="仿宋_GB2312" w:eastAsia="仿宋_GB2312" w:hAnsi="仿宋" w:hint="eastAsia"/>
          <w:sz w:val="30"/>
          <w:szCs w:val="30"/>
        </w:rPr>
        <w:t>。网络投票分占总分的</w:t>
      </w:r>
      <w:r>
        <w:rPr>
          <w:rFonts w:ascii="仿宋_GB2312" w:eastAsia="仿宋_GB2312" w:hAnsi="仿宋"/>
          <w:sz w:val="30"/>
          <w:szCs w:val="30"/>
        </w:rPr>
        <w:t>2</w:t>
      </w:r>
      <w:r w:rsidRPr="00BF594F">
        <w:rPr>
          <w:rFonts w:ascii="仿宋_GB2312" w:eastAsia="仿宋_GB2312" w:hAnsi="仿宋"/>
          <w:sz w:val="30"/>
          <w:szCs w:val="30"/>
        </w:rPr>
        <w:t>0</w:t>
      </w:r>
      <w:r w:rsidRPr="00BF594F">
        <w:rPr>
          <w:rFonts w:ascii="宋体" w:hAnsi="宋体" w:cs="宋体" w:hint="eastAsia"/>
          <w:sz w:val="30"/>
          <w:szCs w:val="30"/>
        </w:rPr>
        <w:t>℅</w:t>
      </w:r>
      <w:r w:rsidRPr="00BF594F">
        <w:rPr>
          <w:rFonts w:ascii="仿宋_GB2312" w:eastAsia="仿宋_GB2312" w:hAnsi="仿宋" w:hint="eastAsia"/>
          <w:sz w:val="30"/>
          <w:szCs w:val="30"/>
        </w:rPr>
        <w:t>。加权平均后，从高分到低分进行排序。</w:t>
      </w:r>
    </w:p>
    <w:p w:rsidR="00807CE1" w:rsidRPr="00BF594F" w:rsidRDefault="00807CE1" w:rsidP="00851D6F">
      <w:pPr>
        <w:ind w:firstLineChars="200" w:firstLine="31680"/>
        <w:rPr>
          <w:rFonts w:ascii="仿宋_GB2312" w:eastAsia="仿宋_GB2312" w:hAnsi="仿宋"/>
          <w:b/>
          <w:sz w:val="30"/>
          <w:szCs w:val="30"/>
        </w:rPr>
      </w:pPr>
      <w:r w:rsidRPr="00BF594F">
        <w:rPr>
          <w:rFonts w:ascii="仿宋_GB2312" w:eastAsia="仿宋_GB2312" w:hAnsi="仿宋"/>
          <w:sz w:val="30"/>
          <w:szCs w:val="30"/>
        </w:rPr>
        <w:t>3</w:t>
      </w:r>
      <w:r w:rsidRPr="00BF594F">
        <w:rPr>
          <w:rFonts w:ascii="仿宋_GB2312" w:eastAsia="仿宋_GB2312" w:hAnsi="仿宋" w:hint="eastAsia"/>
          <w:sz w:val="30"/>
          <w:szCs w:val="30"/>
        </w:rPr>
        <w:t>、常德</w:t>
      </w:r>
      <w:r w:rsidRPr="00BF594F">
        <w:rPr>
          <w:rFonts w:ascii="仿宋_GB2312" w:eastAsia="仿宋_GB2312" w:hAnsi="仿宋" w:cs="宋体" w:hint="eastAsia"/>
          <w:color w:val="000000"/>
          <w:sz w:val="30"/>
          <w:szCs w:val="30"/>
        </w:rPr>
        <w:t>市“十佳”室内装饰企业评审委员会</w:t>
      </w:r>
      <w:r w:rsidRPr="00BF594F">
        <w:rPr>
          <w:rFonts w:ascii="仿宋_GB2312" w:eastAsia="仿宋_GB2312" w:hAnsi="仿宋" w:hint="eastAsia"/>
          <w:sz w:val="30"/>
          <w:szCs w:val="30"/>
        </w:rPr>
        <w:t>对参选单位实行无记名计分，加权平均后，由监票员当场宣布得分情况。</w:t>
      </w:r>
    </w:p>
    <w:p w:rsidR="00807CE1" w:rsidRPr="00BF594F" w:rsidRDefault="00807CE1" w:rsidP="00491901">
      <w:pPr>
        <w:ind w:firstLine="600"/>
        <w:rPr>
          <w:rFonts w:ascii="仿宋_GB2312" w:eastAsia="仿宋_GB2312" w:hAnsi="仿宋"/>
          <w:sz w:val="30"/>
          <w:szCs w:val="30"/>
        </w:rPr>
      </w:pPr>
      <w:r w:rsidRPr="00BF594F">
        <w:rPr>
          <w:rFonts w:ascii="仿宋_GB2312" w:eastAsia="仿宋_GB2312" w:hAnsi="仿宋"/>
          <w:sz w:val="30"/>
          <w:szCs w:val="30"/>
        </w:rPr>
        <w:t>4</w:t>
      </w:r>
      <w:r w:rsidRPr="00BF594F">
        <w:rPr>
          <w:rFonts w:ascii="仿宋_GB2312" w:eastAsia="仿宋_GB2312" w:hAnsi="仿宋" w:hint="eastAsia"/>
          <w:sz w:val="30"/>
          <w:szCs w:val="30"/>
        </w:rPr>
        <w:t>、按所得总分从高到低当选，如果当选最后一名出现并列，由“十佳”室内装饰企业评审委员会做出决定。</w:t>
      </w:r>
    </w:p>
    <w:p w:rsidR="00807CE1" w:rsidRPr="00BF594F" w:rsidRDefault="00807CE1" w:rsidP="00851D6F">
      <w:pPr>
        <w:ind w:firstLineChars="200" w:firstLine="31680"/>
        <w:rPr>
          <w:rFonts w:ascii="仿宋_GB2312" w:eastAsia="仿宋_GB2312" w:hAnsi="仿宋"/>
          <w:sz w:val="30"/>
          <w:szCs w:val="30"/>
        </w:rPr>
      </w:pPr>
      <w:r w:rsidRPr="00BF594F">
        <w:rPr>
          <w:rFonts w:ascii="仿宋_GB2312" w:eastAsia="仿宋_GB2312" w:hAnsi="仿宋"/>
          <w:sz w:val="30"/>
          <w:szCs w:val="30"/>
        </w:rPr>
        <w:t>5</w:t>
      </w:r>
      <w:r w:rsidRPr="00BF594F">
        <w:rPr>
          <w:rFonts w:ascii="仿宋_GB2312" w:eastAsia="仿宋_GB2312" w:hAnsi="仿宋" w:hint="eastAsia"/>
          <w:sz w:val="30"/>
          <w:szCs w:val="30"/>
        </w:rPr>
        <w:t>、市散墙办将评选结果报市经信委研究。</w:t>
      </w:r>
    </w:p>
    <w:p w:rsidR="00807CE1" w:rsidRPr="00BF594F" w:rsidRDefault="00807CE1" w:rsidP="00491901">
      <w:pPr>
        <w:ind w:firstLine="600"/>
        <w:rPr>
          <w:rFonts w:ascii="仿宋_GB2312" w:eastAsia="仿宋_GB2312" w:hAnsi="仿宋"/>
          <w:sz w:val="30"/>
          <w:szCs w:val="30"/>
        </w:rPr>
      </w:pPr>
      <w:r w:rsidRPr="00BF594F">
        <w:rPr>
          <w:rFonts w:ascii="仿宋_GB2312" w:eastAsia="仿宋_GB2312" w:hAnsi="仿宋"/>
          <w:sz w:val="30"/>
          <w:szCs w:val="30"/>
        </w:rPr>
        <w:t>6</w:t>
      </w:r>
      <w:r w:rsidRPr="00BF594F">
        <w:rPr>
          <w:rFonts w:ascii="仿宋_GB2312" w:eastAsia="仿宋_GB2312" w:hAnsi="仿宋" w:hint="eastAsia"/>
          <w:sz w:val="30"/>
          <w:szCs w:val="30"/>
        </w:rPr>
        <w:t>、凡发现弄虚作假的，一律取消评优资格，行业通报批评，媒体公开曝光。</w:t>
      </w:r>
    </w:p>
    <w:p w:rsidR="00807CE1" w:rsidRPr="00BF594F" w:rsidRDefault="00807CE1" w:rsidP="00F84731">
      <w:pPr>
        <w:rPr>
          <w:rFonts w:ascii="宋体"/>
          <w:b/>
          <w:sz w:val="30"/>
          <w:szCs w:val="30"/>
        </w:rPr>
      </w:pPr>
      <w:r w:rsidRPr="00BF594F">
        <w:rPr>
          <w:rFonts w:ascii="仿宋_GB2312" w:eastAsia="仿宋_GB2312" w:hAnsi="仿宋"/>
          <w:b/>
          <w:sz w:val="30"/>
          <w:szCs w:val="30"/>
        </w:rPr>
        <w:t xml:space="preserve">  </w:t>
      </w:r>
      <w:r w:rsidRPr="00BF594F">
        <w:rPr>
          <w:rFonts w:ascii="宋体" w:hAnsi="宋体"/>
          <w:b/>
          <w:sz w:val="30"/>
          <w:szCs w:val="30"/>
        </w:rPr>
        <w:t xml:space="preserve"> </w:t>
      </w:r>
      <w:r w:rsidRPr="00BF594F">
        <w:rPr>
          <w:rFonts w:ascii="宋体" w:hAnsi="宋体" w:hint="eastAsia"/>
          <w:b/>
          <w:sz w:val="30"/>
          <w:szCs w:val="30"/>
        </w:rPr>
        <w:t>三、评选计分标准</w:t>
      </w:r>
    </w:p>
    <w:p w:rsidR="00807CE1" w:rsidRPr="00BF594F" w:rsidRDefault="00807CE1" w:rsidP="001C2AEA">
      <w:pPr>
        <w:ind w:firstLine="600"/>
        <w:rPr>
          <w:rFonts w:ascii="仿宋_GB2312" w:eastAsia="仿宋_GB2312" w:hAnsi="仿宋"/>
          <w:b/>
          <w:sz w:val="32"/>
          <w:szCs w:val="32"/>
        </w:rPr>
      </w:pPr>
      <w:r w:rsidRPr="00BF594F">
        <w:rPr>
          <w:rFonts w:ascii="仿宋_GB2312" w:eastAsia="仿宋_GB2312" w:hAnsi="仿宋"/>
          <w:b/>
          <w:sz w:val="32"/>
          <w:szCs w:val="32"/>
        </w:rPr>
        <w:t>1</w:t>
      </w:r>
      <w:r w:rsidRPr="00BF594F">
        <w:rPr>
          <w:rFonts w:ascii="仿宋_GB2312" w:eastAsia="仿宋_GB2312" w:hAnsi="仿宋" w:hint="eastAsia"/>
          <w:b/>
          <w:sz w:val="32"/>
          <w:szCs w:val="32"/>
        </w:rPr>
        <w:t>、</w:t>
      </w:r>
      <w:r w:rsidRPr="00BF594F">
        <w:rPr>
          <w:rFonts w:ascii="仿宋_GB2312" w:eastAsia="仿宋_GB2312" w:hAnsi="仿宋" w:hint="eastAsia"/>
          <w:sz w:val="32"/>
          <w:szCs w:val="32"/>
        </w:rPr>
        <w:t>取得工商、税务登记，生产经营（含设计、施工、材料）证件且在常德市经营满</w:t>
      </w:r>
      <w:r w:rsidRPr="00BF594F">
        <w:rPr>
          <w:rFonts w:ascii="仿宋_GB2312" w:eastAsia="仿宋_GB2312" w:hAnsi="仿宋"/>
          <w:sz w:val="32"/>
          <w:szCs w:val="32"/>
        </w:rPr>
        <w:t>3</w:t>
      </w:r>
      <w:r w:rsidRPr="00BF594F">
        <w:rPr>
          <w:rFonts w:ascii="仿宋_GB2312" w:eastAsia="仿宋_GB2312" w:hAnsi="仿宋" w:hint="eastAsia"/>
          <w:sz w:val="32"/>
          <w:szCs w:val="32"/>
        </w:rPr>
        <w:t>年</w:t>
      </w:r>
      <w:r w:rsidRPr="00BF594F">
        <w:rPr>
          <w:rFonts w:ascii="仿宋_GB2312" w:eastAsia="仿宋_GB2312" w:hAnsi="仿宋" w:cs="宋体" w:hint="eastAsia"/>
          <w:kern w:val="0"/>
          <w:sz w:val="32"/>
          <w:szCs w:val="32"/>
        </w:rPr>
        <w:t>证件齐全，且满</w:t>
      </w:r>
      <w:r w:rsidRPr="00BF594F">
        <w:rPr>
          <w:rFonts w:ascii="仿宋_GB2312" w:eastAsia="仿宋_GB2312" w:hAnsi="仿宋" w:cs="宋体"/>
          <w:kern w:val="0"/>
          <w:sz w:val="32"/>
          <w:szCs w:val="32"/>
        </w:rPr>
        <w:t>3</w:t>
      </w:r>
      <w:r w:rsidRPr="00BF594F">
        <w:rPr>
          <w:rFonts w:ascii="仿宋_GB2312" w:eastAsia="仿宋_GB2312" w:hAnsi="仿宋" w:cs="宋体" w:hint="eastAsia"/>
          <w:kern w:val="0"/>
          <w:sz w:val="32"/>
          <w:szCs w:val="32"/>
        </w:rPr>
        <w:t>年计</w:t>
      </w:r>
      <w:r w:rsidRPr="00BF594F">
        <w:rPr>
          <w:rFonts w:ascii="仿宋_GB2312" w:eastAsia="仿宋_GB2312" w:hAnsi="仿宋" w:cs="宋体"/>
          <w:kern w:val="0"/>
          <w:sz w:val="32"/>
          <w:szCs w:val="32"/>
        </w:rPr>
        <w:t>8</w:t>
      </w:r>
      <w:r w:rsidRPr="00BF594F">
        <w:rPr>
          <w:rFonts w:ascii="仿宋_GB2312" w:eastAsia="仿宋_GB2312" w:hAnsi="仿宋" w:cs="宋体" w:hint="eastAsia"/>
          <w:kern w:val="0"/>
          <w:sz w:val="32"/>
          <w:szCs w:val="32"/>
        </w:rPr>
        <w:t>分。不符合一票否决。</w:t>
      </w:r>
    </w:p>
    <w:p w:rsidR="00807CE1" w:rsidRPr="00BF594F" w:rsidRDefault="00807CE1" w:rsidP="001C2AEA">
      <w:pPr>
        <w:ind w:firstLine="600"/>
        <w:rPr>
          <w:rFonts w:ascii="仿宋_GB2312" w:eastAsia="仿宋_GB2312" w:hAnsi="仿宋"/>
          <w:sz w:val="32"/>
          <w:szCs w:val="32"/>
        </w:rPr>
      </w:pPr>
      <w:r w:rsidRPr="00BF594F">
        <w:rPr>
          <w:rFonts w:ascii="仿宋_GB2312" w:eastAsia="仿宋_GB2312" w:hAnsi="仿宋"/>
          <w:sz w:val="32"/>
          <w:szCs w:val="32"/>
        </w:rPr>
        <w:t>2</w:t>
      </w:r>
      <w:r w:rsidRPr="00BF594F">
        <w:rPr>
          <w:rFonts w:ascii="仿宋_GB2312" w:eastAsia="仿宋_GB2312" w:hAnsi="仿宋" w:hint="eastAsia"/>
          <w:sz w:val="32"/>
          <w:szCs w:val="32"/>
        </w:rPr>
        <w:t>、企业年营业收入</w:t>
      </w:r>
      <w:r w:rsidRPr="00BF594F">
        <w:rPr>
          <w:rFonts w:ascii="仿宋_GB2312" w:eastAsia="仿宋_GB2312" w:hAnsi="仿宋"/>
          <w:sz w:val="32"/>
          <w:szCs w:val="32"/>
        </w:rPr>
        <w:t>500</w:t>
      </w:r>
      <w:r w:rsidRPr="00BF594F">
        <w:rPr>
          <w:rFonts w:ascii="仿宋_GB2312" w:eastAsia="仿宋_GB2312" w:hAnsi="仿宋" w:hint="eastAsia"/>
          <w:sz w:val="32"/>
          <w:szCs w:val="32"/>
        </w:rPr>
        <w:t>万元以上计</w:t>
      </w:r>
      <w:r w:rsidRPr="00BF594F">
        <w:rPr>
          <w:rFonts w:ascii="仿宋_GB2312" w:eastAsia="仿宋_GB2312" w:hAnsi="仿宋"/>
          <w:sz w:val="32"/>
          <w:szCs w:val="32"/>
        </w:rPr>
        <w:t>4</w:t>
      </w:r>
      <w:r w:rsidRPr="00BF594F">
        <w:rPr>
          <w:rFonts w:ascii="仿宋_GB2312" w:eastAsia="仿宋_GB2312" w:hAnsi="仿宋" w:hint="eastAsia"/>
          <w:sz w:val="32"/>
          <w:szCs w:val="32"/>
        </w:rPr>
        <w:t>分，</w:t>
      </w:r>
      <w:r w:rsidRPr="00BF594F">
        <w:rPr>
          <w:rFonts w:ascii="仿宋_GB2312" w:eastAsia="仿宋_GB2312" w:hAnsi="仿宋"/>
          <w:sz w:val="32"/>
          <w:szCs w:val="32"/>
        </w:rPr>
        <w:t>1000</w:t>
      </w:r>
      <w:r w:rsidRPr="00BF594F">
        <w:rPr>
          <w:rFonts w:ascii="仿宋_GB2312" w:eastAsia="仿宋_GB2312" w:hAnsi="仿宋" w:hint="eastAsia"/>
          <w:sz w:val="32"/>
          <w:szCs w:val="32"/>
        </w:rPr>
        <w:t>万元以上计</w:t>
      </w:r>
      <w:r w:rsidRPr="00BF594F">
        <w:rPr>
          <w:rFonts w:ascii="仿宋_GB2312" w:eastAsia="仿宋_GB2312" w:hAnsi="仿宋"/>
          <w:sz w:val="32"/>
          <w:szCs w:val="32"/>
        </w:rPr>
        <w:t>8</w:t>
      </w:r>
      <w:r w:rsidRPr="00BF594F">
        <w:rPr>
          <w:rFonts w:ascii="仿宋_GB2312" w:eastAsia="仿宋_GB2312" w:hAnsi="仿宋" w:hint="eastAsia"/>
          <w:sz w:val="32"/>
          <w:szCs w:val="32"/>
        </w:rPr>
        <w:t>分。（需提供财务报表）</w:t>
      </w:r>
    </w:p>
    <w:p w:rsidR="00807CE1" w:rsidRPr="00BF594F" w:rsidRDefault="00807CE1" w:rsidP="001C2AEA">
      <w:pPr>
        <w:ind w:firstLine="600"/>
        <w:rPr>
          <w:rFonts w:ascii="仿宋_GB2312" w:eastAsia="仿宋_GB2312" w:hAnsi="仿宋" w:cs="宋体"/>
          <w:kern w:val="0"/>
          <w:sz w:val="32"/>
          <w:szCs w:val="32"/>
        </w:rPr>
      </w:pPr>
      <w:r w:rsidRPr="00BF594F">
        <w:rPr>
          <w:rFonts w:ascii="仿宋_GB2312" w:eastAsia="仿宋_GB2312" w:hAnsi="仿宋"/>
          <w:sz w:val="32"/>
          <w:szCs w:val="32"/>
        </w:rPr>
        <w:t>3</w:t>
      </w:r>
      <w:r w:rsidRPr="00BF594F">
        <w:rPr>
          <w:rFonts w:ascii="仿宋_GB2312" w:eastAsia="仿宋_GB2312" w:hAnsi="仿宋" w:hint="eastAsia"/>
          <w:sz w:val="32"/>
          <w:szCs w:val="32"/>
        </w:rPr>
        <w:t>、取得安监部门颁发的安全质量标准化证书</w:t>
      </w:r>
      <w:r w:rsidRPr="00BF594F">
        <w:rPr>
          <w:rFonts w:ascii="仿宋_GB2312" w:eastAsia="仿宋_GB2312" w:hAnsi="仿宋" w:cs="宋体" w:hint="eastAsia"/>
          <w:kern w:val="0"/>
          <w:sz w:val="32"/>
          <w:szCs w:val="32"/>
        </w:rPr>
        <w:t>计，</w:t>
      </w:r>
      <w:r w:rsidRPr="00BF594F">
        <w:rPr>
          <w:rFonts w:ascii="仿宋_GB2312" w:eastAsia="仿宋_GB2312" w:hAnsi="仿宋" w:cs="宋体"/>
          <w:kern w:val="0"/>
          <w:sz w:val="32"/>
          <w:szCs w:val="32"/>
        </w:rPr>
        <w:t>5</w:t>
      </w:r>
      <w:r w:rsidRPr="00BF594F">
        <w:rPr>
          <w:rFonts w:ascii="仿宋_GB2312" w:eastAsia="仿宋_GB2312" w:hAnsi="仿宋" w:cs="宋体" w:hint="eastAsia"/>
          <w:kern w:val="0"/>
          <w:sz w:val="32"/>
          <w:szCs w:val="32"/>
        </w:rPr>
        <w:t>分。</w:t>
      </w:r>
    </w:p>
    <w:p w:rsidR="00807CE1" w:rsidRPr="00BF594F" w:rsidRDefault="00807CE1" w:rsidP="00484E6C">
      <w:pPr>
        <w:ind w:firstLine="600"/>
        <w:rPr>
          <w:rFonts w:ascii="仿宋_GB2312" w:eastAsia="仿宋_GB2312" w:hAnsi="仿宋"/>
          <w:sz w:val="32"/>
          <w:szCs w:val="32"/>
        </w:rPr>
      </w:pPr>
      <w:r w:rsidRPr="00BF594F">
        <w:rPr>
          <w:rFonts w:ascii="仿宋_GB2312" w:eastAsia="仿宋_GB2312" w:hAnsi="仿宋" w:cs="宋体"/>
          <w:kern w:val="0"/>
          <w:sz w:val="32"/>
          <w:szCs w:val="32"/>
        </w:rPr>
        <w:t>4</w:t>
      </w:r>
      <w:r w:rsidRPr="00BF594F">
        <w:rPr>
          <w:rFonts w:ascii="仿宋_GB2312" w:eastAsia="仿宋_GB2312" w:hAnsi="仿宋" w:cs="宋体" w:hint="eastAsia"/>
          <w:kern w:val="0"/>
          <w:sz w:val="32"/>
          <w:szCs w:val="32"/>
        </w:rPr>
        <w:t>、</w:t>
      </w:r>
      <w:r w:rsidRPr="00BF594F">
        <w:rPr>
          <w:rFonts w:ascii="仿宋_GB2312" w:eastAsia="仿宋_GB2312" w:hAnsi="仿宋" w:hint="eastAsia"/>
          <w:sz w:val="32"/>
          <w:szCs w:val="32"/>
        </w:rPr>
        <w:t>依法经营，无违纪违法行为，</w:t>
      </w:r>
      <w:r w:rsidRPr="00BF594F">
        <w:rPr>
          <w:rFonts w:ascii="仿宋_GB2312" w:eastAsia="仿宋_GB2312" w:hAnsi="仿宋" w:cs="宋体" w:hint="eastAsia"/>
          <w:kern w:val="0"/>
          <w:sz w:val="32"/>
          <w:szCs w:val="32"/>
        </w:rPr>
        <w:t>计</w:t>
      </w:r>
      <w:r w:rsidRPr="00BF594F">
        <w:rPr>
          <w:rFonts w:ascii="仿宋_GB2312" w:eastAsia="仿宋_GB2312" w:hAnsi="仿宋" w:cs="宋体"/>
          <w:kern w:val="0"/>
          <w:sz w:val="32"/>
          <w:szCs w:val="32"/>
        </w:rPr>
        <w:t>5</w:t>
      </w:r>
      <w:r w:rsidRPr="00BF594F">
        <w:rPr>
          <w:rFonts w:ascii="仿宋_GB2312" w:eastAsia="仿宋_GB2312" w:hAnsi="仿宋" w:cs="宋体" w:hint="eastAsia"/>
          <w:kern w:val="0"/>
          <w:sz w:val="32"/>
          <w:szCs w:val="32"/>
        </w:rPr>
        <w:t>分，不符合的一票否决。</w:t>
      </w:r>
    </w:p>
    <w:p w:rsidR="00807CE1" w:rsidRPr="00BF594F" w:rsidRDefault="00807CE1" w:rsidP="00484E6C">
      <w:pPr>
        <w:ind w:firstLine="600"/>
        <w:rPr>
          <w:rFonts w:ascii="仿宋_GB2312" w:eastAsia="仿宋_GB2312" w:hAnsi="仿宋"/>
          <w:sz w:val="32"/>
          <w:szCs w:val="32"/>
        </w:rPr>
      </w:pPr>
      <w:r w:rsidRPr="00BF594F">
        <w:rPr>
          <w:rFonts w:ascii="仿宋_GB2312" w:eastAsia="仿宋_GB2312" w:hAnsi="仿宋"/>
          <w:sz w:val="32"/>
          <w:szCs w:val="32"/>
        </w:rPr>
        <w:t>5</w:t>
      </w:r>
      <w:r w:rsidRPr="00BF594F">
        <w:rPr>
          <w:rFonts w:ascii="仿宋_GB2312" w:eastAsia="仿宋_GB2312" w:hAnsi="仿宋" w:hint="eastAsia"/>
          <w:sz w:val="32"/>
          <w:szCs w:val="32"/>
        </w:rPr>
        <w:t>、无安全生产事故。</w:t>
      </w:r>
      <w:r w:rsidRPr="00BF594F">
        <w:rPr>
          <w:rFonts w:ascii="仿宋_GB2312" w:eastAsia="仿宋_GB2312" w:hAnsi="仿宋" w:cs="宋体" w:hint="eastAsia"/>
          <w:kern w:val="0"/>
          <w:sz w:val="32"/>
          <w:szCs w:val="32"/>
        </w:rPr>
        <w:t>计</w:t>
      </w:r>
      <w:r w:rsidRPr="00BF594F">
        <w:rPr>
          <w:rFonts w:ascii="仿宋_GB2312" w:eastAsia="仿宋_GB2312" w:hAnsi="仿宋" w:cs="宋体"/>
          <w:kern w:val="0"/>
          <w:sz w:val="32"/>
          <w:szCs w:val="32"/>
        </w:rPr>
        <w:t>5</w:t>
      </w:r>
      <w:r w:rsidRPr="00BF594F">
        <w:rPr>
          <w:rFonts w:ascii="仿宋_GB2312" w:eastAsia="仿宋_GB2312" w:hAnsi="仿宋" w:cs="宋体" w:hint="eastAsia"/>
          <w:kern w:val="0"/>
          <w:sz w:val="32"/>
          <w:szCs w:val="32"/>
        </w:rPr>
        <w:t>分，不符合的一票否决。</w:t>
      </w:r>
    </w:p>
    <w:p w:rsidR="00807CE1" w:rsidRPr="00BF594F" w:rsidRDefault="00807CE1" w:rsidP="00491901">
      <w:pPr>
        <w:ind w:firstLine="600"/>
        <w:rPr>
          <w:rFonts w:ascii="仿宋_GB2312" w:eastAsia="仿宋_GB2312" w:hAnsi="仿宋"/>
          <w:sz w:val="32"/>
          <w:szCs w:val="32"/>
        </w:rPr>
      </w:pPr>
      <w:r w:rsidRPr="00BF594F">
        <w:rPr>
          <w:rFonts w:ascii="仿宋_GB2312" w:eastAsia="仿宋_GB2312" w:hAnsi="仿宋" w:cs="宋体"/>
          <w:kern w:val="0"/>
          <w:sz w:val="32"/>
          <w:szCs w:val="32"/>
        </w:rPr>
        <w:t>6</w:t>
      </w:r>
      <w:r w:rsidRPr="00BF594F">
        <w:rPr>
          <w:rFonts w:ascii="仿宋_GB2312" w:eastAsia="仿宋_GB2312" w:hAnsi="仿宋" w:cs="宋体" w:hint="eastAsia"/>
          <w:kern w:val="0"/>
          <w:sz w:val="32"/>
          <w:szCs w:val="32"/>
        </w:rPr>
        <w:t>、</w:t>
      </w:r>
      <w:r w:rsidRPr="00BF594F">
        <w:rPr>
          <w:rFonts w:ascii="仿宋_GB2312" w:eastAsia="仿宋_GB2312" w:hAnsi="仿宋" w:hint="eastAsia"/>
          <w:sz w:val="32"/>
          <w:szCs w:val="32"/>
        </w:rPr>
        <w:t>社会诚信度高、口碑好。在媒体、市长热线等部门无消费侵权投诉的计</w:t>
      </w:r>
      <w:r w:rsidRPr="00BF594F">
        <w:rPr>
          <w:rFonts w:ascii="仿宋_GB2312" w:eastAsia="仿宋_GB2312" w:hAnsi="仿宋"/>
          <w:sz w:val="32"/>
          <w:szCs w:val="32"/>
        </w:rPr>
        <w:t>6</w:t>
      </w:r>
      <w:r w:rsidRPr="00BF594F">
        <w:rPr>
          <w:rFonts w:ascii="仿宋_GB2312" w:eastAsia="仿宋_GB2312" w:hAnsi="仿宋" w:hint="eastAsia"/>
          <w:sz w:val="32"/>
          <w:szCs w:val="32"/>
        </w:rPr>
        <w:t>分。每出现一起投诉扣</w:t>
      </w:r>
      <w:r w:rsidRPr="00BF594F">
        <w:rPr>
          <w:rFonts w:ascii="仿宋_GB2312" w:eastAsia="仿宋_GB2312" w:hAnsi="仿宋"/>
          <w:sz w:val="32"/>
          <w:szCs w:val="32"/>
        </w:rPr>
        <w:t>2</w:t>
      </w:r>
      <w:r w:rsidRPr="00BF594F">
        <w:rPr>
          <w:rFonts w:ascii="仿宋_GB2312" w:eastAsia="仿宋_GB2312" w:hAnsi="仿宋" w:hint="eastAsia"/>
          <w:sz w:val="32"/>
          <w:szCs w:val="32"/>
        </w:rPr>
        <w:t>分，本项分扣完为止。</w:t>
      </w:r>
    </w:p>
    <w:p w:rsidR="00807CE1" w:rsidRPr="00BF594F" w:rsidRDefault="00807CE1" w:rsidP="00491901">
      <w:pPr>
        <w:ind w:firstLine="600"/>
        <w:rPr>
          <w:rFonts w:ascii="仿宋_GB2312" w:eastAsia="仿宋_GB2312" w:hAnsi="仿宋" w:cs="宋体"/>
          <w:color w:val="000000"/>
          <w:sz w:val="32"/>
          <w:szCs w:val="32"/>
        </w:rPr>
      </w:pPr>
      <w:r w:rsidRPr="00BF594F">
        <w:rPr>
          <w:rFonts w:ascii="仿宋_GB2312" w:eastAsia="仿宋_GB2312" w:hAnsi="仿宋"/>
          <w:sz w:val="32"/>
          <w:szCs w:val="32"/>
        </w:rPr>
        <w:t>7</w:t>
      </w:r>
      <w:r w:rsidRPr="00BF594F">
        <w:rPr>
          <w:rFonts w:ascii="仿宋_GB2312" w:eastAsia="仿宋_GB2312" w:hAnsi="仿宋" w:hint="eastAsia"/>
          <w:sz w:val="32"/>
          <w:szCs w:val="32"/>
        </w:rPr>
        <w:t>、</w:t>
      </w:r>
      <w:r w:rsidRPr="00BF594F">
        <w:rPr>
          <w:rFonts w:ascii="仿宋_GB2312" w:eastAsia="仿宋_GB2312" w:hAnsi="仿宋" w:cs="宋体" w:hint="eastAsia"/>
          <w:color w:val="000000"/>
          <w:sz w:val="32"/>
          <w:szCs w:val="32"/>
        </w:rPr>
        <w:t>企业内部各项管理制度健全，质量安全责任落实计</w:t>
      </w:r>
      <w:r w:rsidRPr="00BF594F">
        <w:rPr>
          <w:rFonts w:ascii="仿宋_GB2312" w:eastAsia="仿宋_GB2312" w:hAnsi="仿宋" w:cs="宋体"/>
          <w:color w:val="000000"/>
          <w:sz w:val="32"/>
          <w:szCs w:val="32"/>
        </w:rPr>
        <w:t>5</w:t>
      </w:r>
      <w:r w:rsidRPr="00BF594F">
        <w:rPr>
          <w:rFonts w:ascii="仿宋_GB2312" w:eastAsia="仿宋_GB2312" w:hAnsi="仿宋" w:cs="宋体" w:hint="eastAsia"/>
          <w:color w:val="000000"/>
          <w:sz w:val="32"/>
          <w:szCs w:val="32"/>
        </w:rPr>
        <w:t>分，每缺一项扣</w:t>
      </w:r>
      <w:r w:rsidRPr="00BF594F">
        <w:rPr>
          <w:rFonts w:ascii="仿宋_GB2312" w:eastAsia="仿宋_GB2312" w:hAnsi="仿宋" w:cs="宋体"/>
          <w:color w:val="000000"/>
          <w:sz w:val="32"/>
          <w:szCs w:val="32"/>
        </w:rPr>
        <w:t>2</w:t>
      </w:r>
      <w:r w:rsidRPr="00BF594F">
        <w:rPr>
          <w:rFonts w:ascii="仿宋_GB2312" w:eastAsia="仿宋_GB2312" w:hAnsi="仿宋" w:cs="宋体" w:hint="eastAsia"/>
          <w:color w:val="000000"/>
          <w:sz w:val="32"/>
          <w:szCs w:val="32"/>
        </w:rPr>
        <w:t>分，酌情扣完为止。</w:t>
      </w:r>
    </w:p>
    <w:p w:rsidR="00807CE1" w:rsidRPr="00BF594F" w:rsidRDefault="00807CE1" w:rsidP="00491901">
      <w:pPr>
        <w:ind w:firstLine="600"/>
        <w:rPr>
          <w:rFonts w:ascii="仿宋_GB2312" w:eastAsia="仿宋_GB2312" w:hAnsi="仿宋"/>
          <w:sz w:val="32"/>
          <w:szCs w:val="32"/>
        </w:rPr>
      </w:pPr>
      <w:r w:rsidRPr="00BF594F">
        <w:rPr>
          <w:rFonts w:ascii="仿宋_GB2312" w:eastAsia="仿宋_GB2312" w:hAnsi="仿宋" w:cs="宋体"/>
          <w:color w:val="000000"/>
          <w:sz w:val="32"/>
          <w:szCs w:val="32"/>
        </w:rPr>
        <w:t>8</w:t>
      </w:r>
      <w:r w:rsidRPr="00BF594F">
        <w:rPr>
          <w:rFonts w:ascii="仿宋_GB2312" w:eastAsia="仿宋_GB2312" w:hAnsi="仿宋" w:cs="宋体" w:hint="eastAsia"/>
          <w:color w:val="000000"/>
          <w:sz w:val="32"/>
          <w:szCs w:val="32"/>
        </w:rPr>
        <w:t>、</w:t>
      </w:r>
      <w:r w:rsidRPr="00BF594F">
        <w:rPr>
          <w:rFonts w:ascii="仿宋_GB2312" w:eastAsia="仿宋_GB2312" w:hAnsi="仿宋" w:hint="eastAsia"/>
          <w:sz w:val="32"/>
          <w:szCs w:val="32"/>
        </w:rPr>
        <w:t>获得</w:t>
      </w:r>
      <w:r w:rsidRPr="00BF594F">
        <w:rPr>
          <w:rFonts w:ascii="仿宋_GB2312" w:eastAsia="仿宋_GB2312" w:hAnsi="仿宋"/>
          <w:sz w:val="32"/>
          <w:szCs w:val="32"/>
        </w:rPr>
        <w:t>3A</w:t>
      </w:r>
      <w:r w:rsidRPr="00BF594F">
        <w:rPr>
          <w:rFonts w:ascii="仿宋_GB2312" w:eastAsia="仿宋_GB2312" w:hAnsi="仿宋" w:hint="eastAsia"/>
          <w:sz w:val="32"/>
          <w:szCs w:val="32"/>
        </w:rPr>
        <w:t>证书加</w:t>
      </w:r>
      <w:r w:rsidRPr="00BF594F">
        <w:rPr>
          <w:rFonts w:ascii="仿宋_GB2312" w:eastAsia="仿宋_GB2312" w:hAnsi="仿宋"/>
          <w:sz w:val="32"/>
          <w:szCs w:val="32"/>
        </w:rPr>
        <w:t>2</w:t>
      </w:r>
      <w:r w:rsidRPr="00BF594F">
        <w:rPr>
          <w:rFonts w:ascii="仿宋_GB2312" w:eastAsia="仿宋_GB2312" w:hAnsi="仿宋" w:hint="eastAsia"/>
          <w:sz w:val="32"/>
          <w:szCs w:val="32"/>
        </w:rPr>
        <w:t>分。</w:t>
      </w:r>
    </w:p>
    <w:p w:rsidR="00807CE1" w:rsidRPr="00BF594F" w:rsidRDefault="00807CE1" w:rsidP="00491901">
      <w:pPr>
        <w:ind w:firstLine="600"/>
        <w:rPr>
          <w:rFonts w:ascii="仿宋_GB2312" w:eastAsia="仿宋_GB2312" w:hAnsi="仿宋"/>
          <w:sz w:val="32"/>
          <w:szCs w:val="32"/>
        </w:rPr>
      </w:pPr>
      <w:r w:rsidRPr="00BF594F">
        <w:rPr>
          <w:rFonts w:ascii="仿宋_GB2312" w:eastAsia="仿宋_GB2312" w:hAnsi="仿宋"/>
          <w:sz w:val="32"/>
          <w:szCs w:val="32"/>
        </w:rPr>
        <w:t>9</w:t>
      </w:r>
      <w:r w:rsidRPr="00BF594F">
        <w:rPr>
          <w:rFonts w:ascii="仿宋_GB2312" w:eastAsia="仿宋_GB2312" w:hAnsi="仿宋" w:hint="eastAsia"/>
          <w:sz w:val="32"/>
          <w:szCs w:val="32"/>
        </w:rPr>
        <w:t>、积极完成主管部门交办的工作任务。计</w:t>
      </w:r>
      <w:r w:rsidRPr="00BF594F">
        <w:rPr>
          <w:rFonts w:ascii="仿宋_GB2312" w:eastAsia="仿宋_GB2312" w:hAnsi="仿宋"/>
          <w:sz w:val="32"/>
          <w:szCs w:val="32"/>
        </w:rPr>
        <w:t>2</w:t>
      </w:r>
      <w:r w:rsidRPr="00BF594F">
        <w:rPr>
          <w:rFonts w:ascii="仿宋_GB2312" w:eastAsia="仿宋_GB2312" w:hAnsi="仿宋" w:hint="eastAsia"/>
          <w:sz w:val="32"/>
          <w:szCs w:val="32"/>
        </w:rPr>
        <w:t>分</w:t>
      </w:r>
      <w:r w:rsidRPr="00BF594F">
        <w:rPr>
          <w:rFonts w:ascii="仿宋_GB2312" w:eastAsia="仿宋_GB2312" w:hAnsi="仿宋" w:cs="宋体" w:hint="eastAsia"/>
          <w:kern w:val="0"/>
          <w:sz w:val="32"/>
          <w:szCs w:val="32"/>
        </w:rPr>
        <w:t>。</w:t>
      </w:r>
    </w:p>
    <w:p w:rsidR="00807CE1" w:rsidRPr="00BF594F" w:rsidRDefault="00807CE1" w:rsidP="00491901">
      <w:pPr>
        <w:ind w:firstLine="600"/>
        <w:rPr>
          <w:rFonts w:ascii="仿宋_GB2312" w:eastAsia="仿宋_GB2312" w:hAnsi="仿宋" w:cs="宋体"/>
          <w:kern w:val="0"/>
          <w:sz w:val="32"/>
          <w:szCs w:val="32"/>
        </w:rPr>
      </w:pPr>
      <w:r w:rsidRPr="00BF594F">
        <w:rPr>
          <w:rFonts w:ascii="仿宋_GB2312" w:eastAsia="仿宋_GB2312" w:hAnsi="仿宋"/>
          <w:sz w:val="32"/>
          <w:szCs w:val="32"/>
        </w:rPr>
        <w:t>10</w:t>
      </w:r>
      <w:r w:rsidRPr="00BF594F">
        <w:rPr>
          <w:rFonts w:ascii="仿宋_GB2312" w:eastAsia="仿宋_GB2312" w:hAnsi="仿宋" w:hint="eastAsia"/>
          <w:sz w:val="32"/>
          <w:szCs w:val="32"/>
        </w:rPr>
        <w:t>、获得室内装饰行业资质。</w:t>
      </w:r>
      <w:r w:rsidRPr="00BF594F">
        <w:rPr>
          <w:rFonts w:ascii="仿宋_GB2312" w:eastAsia="仿宋_GB2312" w:hAnsi="仿宋" w:cs="宋体" w:hint="eastAsia"/>
          <w:kern w:val="0"/>
          <w:sz w:val="32"/>
          <w:szCs w:val="32"/>
        </w:rPr>
        <w:t>甲级资质加</w:t>
      </w:r>
      <w:r w:rsidRPr="00BF594F">
        <w:rPr>
          <w:rFonts w:ascii="仿宋_GB2312" w:eastAsia="仿宋_GB2312" w:hAnsi="仿宋" w:cs="宋体"/>
          <w:kern w:val="0"/>
          <w:sz w:val="32"/>
          <w:szCs w:val="32"/>
        </w:rPr>
        <w:t>5</w:t>
      </w:r>
      <w:r w:rsidRPr="00BF594F">
        <w:rPr>
          <w:rFonts w:ascii="仿宋_GB2312" w:eastAsia="仿宋_GB2312" w:hAnsi="仿宋" w:cs="宋体" w:hint="eastAsia"/>
          <w:kern w:val="0"/>
          <w:sz w:val="32"/>
          <w:szCs w:val="32"/>
        </w:rPr>
        <w:t>分，取得双甲资质另加</w:t>
      </w:r>
      <w:r w:rsidRPr="00BF594F">
        <w:rPr>
          <w:rFonts w:ascii="仿宋_GB2312" w:eastAsia="仿宋_GB2312" w:hAnsi="仿宋" w:cs="宋体"/>
          <w:kern w:val="0"/>
          <w:sz w:val="32"/>
          <w:szCs w:val="32"/>
        </w:rPr>
        <w:t>1</w:t>
      </w:r>
      <w:r w:rsidRPr="00BF594F">
        <w:rPr>
          <w:rFonts w:ascii="仿宋_GB2312" w:eastAsia="仿宋_GB2312" w:hAnsi="仿宋" w:cs="宋体" w:hint="eastAsia"/>
          <w:kern w:val="0"/>
          <w:sz w:val="32"/>
          <w:szCs w:val="32"/>
        </w:rPr>
        <w:t>分，乙级资质加</w:t>
      </w:r>
      <w:r w:rsidRPr="00BF594F">
        <w:rPr>
          <w:rFonts w:ascii="仿宋_GB2312" w:eastAsia="仿宋_GB2312" w:hAnsi="仿宋" w:cs="宋体"/>
          <w:kern w:val="0"/>
          <w:sz w:val="32"/>
          <w:szCs w:val="32"/>
        </w:rPr>
        <w:t>3</w:t>
      </w:r>
      <w:r w:rsidRPr="00BF594F">
        <w:rPr>
          <w:rFonts w:ascii="仿宋_GB2312" w:eastAsia="仿宋_GB2312" w:hAnsi="仿宋" w:cs="宋体" w:hint="eastAsia"/>
          <w:kern w:val="0"/>
          <w:sz w:val="32"/>
          <w:szCs w:val="32"/>
        </w:rPr>
        <w:t>分，丙级资质加</w:t>
      </w:r>
      <w:r w:rsidRPr="00BF594F">
        <w:rPr>
          <w:rFonts w:ascii="仿宋_GB2312" w:eastAsia="仿宋_GB2312" w:hAnsi="仿宋" w:cs="宋体"/>
          <w:kern w:val="0"/>
          <w:sz w:val="32"/>
          <w:szCs w:val="32"/>
        </w:rPr>
        <w:t>1</w:t>
      </w:r>
      <w:r w:rsidRPr="00BF594F">
        <w:rPr>
          <w:rFonts w:ascii="仿宋_GB2312" w:eastAsia="仿宋_GB2312" w:hAnsi="仿宋" w:cs="宋体" w:hint="eastAsia"/>
          <w:kern w:val="0"/>
          <w:sz w:val="32"/>
          <w:szCs w:val="32"/>
        </w:rPr>
        <w:t>分。</w:t>
      </w:r>
    </w:p>
    <w:p w:rsidR="00807CE1" w:rsidRPr="00BF594F" w:rsidRDefault="00807CE1" w:rsidP="00491901">
      <w:pPr>
        <w:ind w:firstLine="600"/>
        <w:rPr>
          <w:rFonts w:ascii="仿宋_GB2312" w:eastAsia="仿宋_GB2312" w:hAnsi="仿宋" w:cs="宋体"/>
          <w:kern w:val="0"/>
          <w:sz w:val="32"/>
          <w:szCs w:val="32"/>
        </w:rPr>
      </w:pPr>
      <w:r w:rsidRPr="00BF594F">
        <w:rPr>
          <w:rFonts w:ascii="仿宋_GB2312" w:eastAsia="仿宋_GB2312" w:hAnsi="仿宋" w:cs="宋体"/>
          <w:kern w:val="0"/>
          <w:sz w:val="32"/>
          <w:szCs w:val="32"/>
        </w:rPr>
        <w:t>11</w:t>
      </w:r>
      <w:r w:rsidRPr="00BF594F">
        <w:rPr>
          <w:rFonts w:ascii="仿宋_GB2312" w:eastAsia="仿宋_GB2312" w:hAnsi="仿宋" w:cs="宋体" w:hint="eastAsia"/>
          <w:kern w:val="0"/>
          <w:sz w:val="32"/>
          <w:szCs w:val="32"/>
        </w:rPr>
        <w:t>、近</w:t>
      </w:r>
      <w:r w:rsidRPr="00BF594F">
        <w:rPr>
          <w:rFonts w:ascii="仿宋_GB2312" w:eastAsia="仿宋_GB2312" w:hAnsi="仿宋" w:hint="eastAsia"/>
          <w:sz w:val="32"/>
          <w:szCs w:val="32"/>
        </w:rPr>
        <w:t>三年获市政府、省政府、国务院荣誉称号、获市级部门、省级部门、国家级部委荣誉奖的，</w:t>
      </w:r>
      <w:r w:rsidRPr="00BF594F">
        <w:rPr>
          <w:rFonts w:ascii="仿宋_GB2312" w:eastAsia="仿宋_GB2312" w:hAnsi="仿宋" w:cs="宋体" w:hint="eastAsia"/>
          <w:kern w:val="0"/>
          <w:sz w:val="32"/>
          <w:szCs w:val="32"/>
        </w:rPr>
        <w:t>市级加</w:t>
      </w:r>
      <w:r w:rsidRPr="00BF594F">
        <w:rPr>
          <w:rFonts w:ascii="仿宋_GB2312" w:eastAsia="仿宋_GB2312" w:hAnsi="仿宋" w:cs="宋体"/>
          <w:kern w:val="0"/>
          <w:sz w:val="32"/>
          <w:szCs w:val="32"/>
        </w:rPr>
        <w:t>3</w:t>
      </w:r>
      <w:r w:rsidRPr="00BF594F">
        <w:rPr>
          <w:rFonts w:ascii="仿宋_GB2312" w:eastAsia="仿宋_GB2312" w:hAnsi="仿宋" w:cs="宋体" w:hint="eastAsia"/>
          <w:kern w:val="0"/>
          <w:sz w:val="32"/>
          <w:szCs w:val="32"/>
        </w:rPr>
        <w:t>分，省级加</w:t>
      </w:r>
      <w:r w:rsidRPr="00BF594F">
        <w:rPr>
          <w:rFonts w:ascii="仿宋_GB2312" w:eastAsia="仿宋_GB2312" w:hAnsi="仿宋" w:cs="宋体"/>
          <w:kern w:val="0"/>
          <w:sz w:val="32"/>
          <w:szCs w:val="32"/>
        </w:rPr>
        <w:t>6</w:t>
      </w:r>
      <w:r w:rsidRPr="00BF594F">
        <w:rPr>
          <w:rFonts w:ascii="仿宋_GB2312" w:eastAsia="仿宋_GB2312" w:hAnsi="仿宋" w:cs="宋体" w:hint="eastAsia"/>
          <w:kern w:val="0"/>
          <w:sz w:val="32"/>
          <w:szCs w:val="32"/>
        </w:rPr>
        <w:t>分、国家级加</w:t>
      </w:r>
      <w:r w:rsidRPr="00BF594F">
        <w:rPr>
          <w:rFonts w:ascii="仿宋_GB2312" w:eastAsia="仿宋_GB2312" w:hAnsi="仿宋" w:cs="宋体"/>
          <w:kern w:val="0"/>
          <w:sz w:val="32"/>
          <w:szCs w:val="32"/>
        </w:rPr>
        <w:t>9</w:t>
      </w:r>
      <w:r w:rsidRPr="00BF594F">
        <w:rPr>
          <w:rFonts w:ascii="仿宋_GB2312" w:eastAsia="仿宋_GB2312" w:hAnsi="仿宋" w:cs="宋体" w:hint="eastAsia"/>
          <w:kern w:val="0"/>
          <w:sz w:val="32"/>
          <w:szCs w:val="32"/>
        </w:rPr>
        <w:t>分。</w:t>
      </w:r>
    </w:p>
    <w:p w:rsidR="00807CE1" w:rsidRPr="00BF594F" w:rsidRDefault="00807CE1" w:rsidP="00491901">
      <w:pPr>
        <w:ind w:firstLine="600"/>
        <w:rPr>
          <w:rFonts w:ascii="仿宋_GB2312" w:eastAsia="仿宋_GB2312" w:hAnsi="仿宋" w:cs="宋体"/>
          <w:kern w:val="0"/>
          <w:sz w:val="32"/>
          <w:szCs w:val="32"/>
        </w:rPr>
      </w:pPr>
      <w:r w:rsidRPr="00BF594F">
        <w:rPr>
          <w:rFonts w:ascii="仿宋_GB2312" w:eastAsia="仿宋_GB2312" w:hAnsi="仿宋" w:cs="宋体"/>
          <w:kern w:val="0"/>
          <w:sz w:val="32"/>
          <w:szCs w:val="32"/>
        </w:rPr>
        <w:t>12</w:t>
      </w:r>
      <w:r w:rsidRPr="00BF594F">
        <w:rPr>
          <w:rFonts w:ascii="仿宋_GB2312" w:eastAsia="仿宋_GB2312" w:hAnsi="仿宋" w:cs="宋体" w:hint="eastAsia"/>
          <w:kern w:val="0"/>
          <w:sz w:val="32"/>
          <w:szCs w:val="32"/>
        </w:rPr>
        <w:t>、积极参与</w:t>
      </w:r>
      <w:r w:rsidRPr="00BF594F">
        <w:rPr>
          <w:rFonts w:ascii="仿宋_GB2312" w:eastAsia="仿宋_GB2312" w:hAnsi="仿宋" w:hint="eastAsia"/>
          <w:sz w:val="32"/>
          <w:szCs w:val="32"/>
        </w:rPr>
        <w:t>主管部门组织的工程验收，</w:t>
      </w:r>
      <w:r w:rsidRPr="00BF594F">
        <w:rPr>
          <w:rFonts w:ascii="仿宋_GB2312" w:eastAsia="仿宋_GB2312" w:hAnsi="仿宋" w:cs="宋体" w:hint="eastAsia"/>
          <w:kern w:val="0"/>
          <w:sz w:val="32"/>
          <w:szCs w:val="32"/>
        </w:rPr>
        <w:t>工程验收情况合格的加</w:t>
      </w:r>
      <w:r w:rsidRPr="00BF594F">
        <w:rPr>
          <w:rFonts w:ascii="仿宋_GB2312" w:eastAsia="仿宋_GB2312" w:hAnsi="仿宋" w:cs="宋体"/>
          <w:kern w:val="0"/>
          <w:sz w:val="32"/>
          <w:szCs w:val="32"/>
        </w:rPr>
        <w:t>2</w:t>
      </w:r>
      <w:r w:rsidRPr="00BF594F">
        <w:rPr>
          <w:rFonts w:ascii="仿宋_GB2312" w:eastAsia="仿宋_GB2312" w:hAnsi="仿宋" w:cs="宋体" w:hint="eastAsia"/>
          <w:kern w:val="0"/>
          <w:sz w:val="32"/>
          <w:szCs w:val="32"/>
        </w:rPr>
        <w:t>分。优秀的加</w:t>
      </w:r>
      <w:r w:rsidRPr="00BF594F">
        <w:rPr>
          <w:rFonts w:ascii="仿宋_GB2312" w:eastAsia="仿宋_GB2312" w:hAnsi="仿宋" w:cs="宋体"/>
          <w:kern w:val="0"/>
          <w:sz w:val="32"/>
          <w:szCs w:val="32"/>
        </w:rPr>
        <w:t>5</w:t>
      </w:r>
      <w:r w:rsidRPr="00BF594F">
        <w:rPr>
          <w:rFonts w:ascii="仿宋_GB2312" w:eastAsia="仿宋_GB2312" w:hAnsi="仿宋" w:cs="宋体" w:hint="eastAsia"/>
          <w:kern w:val="0"/>
          <w:sz w:val="32"/>
          <w:szCs w:val="32"/>
        </w:rPr>
        <w:t>分。</w:t>
      </w:r>
    </w:p>
    <w:p w:rsidR="00807CE1" w:rsidRPr="00BF594F" w:rsidRDefault="00807CE1" w:rsidP="00491901">
      <w:pPr>
        <w:ind w:firstLine="600"/>
        <w:rPr>
          <w:rFonts w:ascii="仿宋_GB2312" w:eastAsia="仿宋_GB2312" w:hAnsi="仿宋" w:cs="宋体"/>
          <w:kern w:val="0"/>
          <w:sz w:val="32"/>
          <w:szCs w:val="32"/>
        </w:rPr>
      </w:pPr>
      <w:r w:rsidRPr="00BF594F">
        <w:rPr>
          <w:rFonts w:ascii="仿宋_GB2312" w:eastAsia="仿宋_GB2312" w:hAnsi="仿宋" w:cs="宋体"/>
          <w:kern w:val="0"/>
          <w:sz w:val="32"/>
          <w:szCs w:val="32"/>
        </w:rPr>
        <w:t>13</w:t>
      </w:r>
      <w:r w:rsidRPr="00BF594F">
        <w:rPr>
          <w:rFonts w:ascii="仿宋_GB2312" w:eastAsia="仿宋_GB2312" w:hAnsi="仿宋" w:cs="宋体" w:hint="eastAsia"/>
          <w:kern w:val="0"/>
          <w:sz w:val="32"/>
          <w:szCs w:val="32"/>
        </w:rPr>
        <w:t>、</w:t>
      </w:r>
      <w:r w:rsidRPr="00BF594F">
        <w:rPr>
          <w:rFonts w:ascii="仿宋_GB2312" w:eastAsia="仿宋_GB2312" w:hAnsi="仿宋" w:hint="eastAsia"/>
          <w:sz w:val="32"/>
          <w:szCs w:val="32"/>
        </w:rPr>
        <w:t>积极响应政府部门号召在室内装饰工程中使用新型材料预拌砂浆的</w:t>
      </w:r>
      <w:r w:rsidRPr="00BF594F">
        <w:rPr>
          <w:rFonts w:ascii="仿宋_GB2312" w:eastAsia="仿宋_GB2312" w:hAnsi="仿宋" w:cs="宋体" w:hint="eastAsia"/>
          <w:kern w:val="0"/>
          <w:sz w:val="32"/>
          <w:szCs w:val="32"/>
        </w:rPr>
        <w:t>加</w:t>
      </w:r>
      <w:r w:rsidRPr="00BF594F">
        <w:rPr>
          <w:rFonts w:ascii="仿宋_GB2312" w:eastAsia="仿宋_GB2312" w:hAnsi="仿宋" w:cs="宋体"/>
          <w:kern w:val="0"/>
          <w:sz w:val="32"/>
          <w:szCs w:val="32"/>
        </w:rPr>
        <w:t>2</w:t>
      </w:r>
      <w:r w:rsidRPr="00BF594F">
        <w:rPr>
          <w:rFonts w:ascii="仿宋_GB2312" w:eastAsia="仿宋_GB2312" w:hAnsi="仿宋" w:cs="宋体" w:hint="eastAsia"/>
          <w:kern w:val="0"/>
          <w:sz w:val="32"/>
          <w:szCs w:val="32"/>
        </w:rPr>
        <w:t>分，没有不计分。（需提供使用凭证）</w:t>
      </w:r>
    </w:p>
    <w:p w:rsidR="00807CE1" w:rsidRPr="00BF594F" w:rsidRDefault="00807CE1" w:rsidP="00491901">
      <w:pPr>
        <w:ind w:firstLine="600"/>
        <w:rPr>
          <w:rFonts w:ascii="仿宋_GB2312" w:eastAsia="仿宋_GB2312" w:hAnsi="仿宋" w:cs="宋体"/>
          <w:kern w:val="0"/>
          <w:sz w:val="32"/>
          <w:szCs w:val="32"/>
        </w:rPr>
      </w:pPr>
      <w:r w:rsidRPr="00BF594F">
        <w:rPr>
          <w:rFonts w:ascii="仿宋_GB2312" w:eastAsia="仿宋_GB2312" w:hAnsi="仿宋" w:cs="宋体"/>
          <w:kern w:val="0"/>
          <w:sz w:val="32"/>
          <w:szCs w:val="32"/>
        </w:rPr>
        <w:t>14</w:t>
      </w:r>
      <w:r w:rsidRPr="00BF594F">
        <w:rPr>
          <w:rFonts w:ascii="仿宋_GB2312" w:eastAsia="仿宋_GB2312" w:hAnsi="仿宋" w:cs="宋体" w:hint="eastAsia"/>
          <w:kern w:val="0"/>
          <w:sz w:val="32"/>
          <w:szCs w:val="32"/>
        </w:rPr>
        <w:t>、</w:t>
      </w:r>
      <w:r w:rsidRPr="00BF594F">
        <w:rPr>
          <w:rFonts w:ascii="仿宋_GB2312" w:eastAsia="仿宋_GB2312" w:hAnsi="仿宋" w:hint="eastAsia"/>
          <w:sz w:val="32"/>
          <w:szCs w:val="32"/>
        </w:rPr>
        <w:t>连续三年以上获得行业或主管部门评定的“优秀企业”的</w:t>
      </w:r>
      <w:r w:rsidRPr="00BF594F">
        <w:rPr>
          <w:rFonts w:ascii="仿宋_GB2312" w:eastAsia="仿宋_GB2312" w:hAnsi="仿宋" w:cs="宋体" w:hint="eastAsia"/>
          <w:kern w:val="0"/>
          <w:sz w:val="32"/>
          <w:szCs w:val="32"/>
        </w:rPr>
        <w:t>三年加</w:t>
      </w:r>
      <w:r w:rsidRPr="00BF594F">
        <w:rPr>
          <w:rFonts w:ascii="仿宋_GB2312" w:eastAsia="仿宋_GB2312" w:hAnsi="仿宋" w:cs="宋体"/>
          <w:kern w:val="0"/>
          <w:sz w:val="32"/>
          <w:szCs w:val="32"/>
        </w:rPr>
        <w:t>5</w:t>
      </w:r>
      <w:r w:rsidRPr="00BF594F">
        <w:rPr>
          <w:rFonts w:ascii="仿宋_GB2312" w:eastAsia="仿宋_GB2312" w:hAnsi="仿宋" w:cs="宋体" w:hint="eastAsia"/>
          <w:kern w:val="0"/>
          <w:sz w:val="32"/>
          <w:szCs w:val="32"/>
        </w:rPr>
        <w:t>分，二年加</w:t>
      </w:r>
      <w:r w:rsidRPr="00BF594F">
        <w:rPr>
          <w:rFonts w:ascii="仿宋_GB2312" w:eastAsia="仿宋_GB2312" w:hAnsi="仿宋" w:cs="宋体"/>
          <w:kern w:val="0"/>
          <w:sz w:val="32"/>
          <w:szCs w:val="32"/>
        </w:rPr>
        <w:t>3</w:t>
      </w:r>
      <w:r w:rsidRPr="00BF594F">
        <w:rPr>
          <w:rFonts w:ascii="仿宋_GB2312" w:eastAsia="仿宋_GB2312" w:hAnsi="仿宋" w:cs="宋体" w:hint="eastAsia"/>
          <w:kern w:val="0"/>
          <w:sz w:val="32"/>
          <w:szCs w:val="32"/>
        </w:rPr>
        <w:t>分，一年加</w:t>
      </w:r>
      <w:r w:rsidRPr="00BF594F">
        <w:rPr>
          <w:rFonts w:ascii="仿宋_GB2312" w:eastAsia="仿宋_GB2312" w:hAnsi="仿宋" w:cs="宋体"/>
          <w:kern w:val="0"/>
          <w:sz w:val="32"/>
          <w:szCs w:val="32"/>
        </w:rPr>
        <w:t>1</w:t>
      </w:r>
      <w:r w:rsidRPr="00BF594F">
        <w:rPr>
          <w:rFonts w:ascii="仿宋_GB2312" w:eastAsia="仿宋_GB2312" w:hAnsi="仿宋" w:cs="宋体" w:hint="eastAsia"/>
          <w:kern w:val="0"/>
          <w:sz w:val="32"/>
          <w:szCs w:val="32"/>
        </w:rPr>
        <w:t>分。</w:t>
      </w:r>
    </w:p>
    <w:p w:rsidR="00807CE1" w:rsidRPr="00BF594F" w:rsidRDefault="00807CE1" w:rsidP="00491901">
      <w:pPr>
        <w:ind w:firstLine="600"/>
        <w:rPr>
          <w:rFonts w:ascii="仿宋_GB2312" w:eastAsia="仿宋_GB2312" w:hAnsi="仿宋" w:cs="宋体"/>
          <w:kern w:val="0"/>
          <w:sz w:val="32"/>
          <w:szCs w:val="32"/>
        </w:rPr>
      </w:pPr>
      <w:r w:rsidRPr="00BF594F">
        <w:rPr>
          <w:rFonts w:ascii="仿宋_GB2312" w:eastAsia="仿宋_GB2312" w:hAnsi="仿宋" w:cs="宋体"/>
          <w:kern w:val="0"/>
          <w:sz w:val="32"/>
          <w:szCs w:val="32"/>
        </w:rPr>
        <w:t>15</w:t>
      </w:r>
      <w:r w:rsidRPr="00BF594F">
        <w:rPr>
          <w:rFonts w:ascii="仿宋_GB2312" w:eastAsia="仿宋_GB2312" w:hAnsi="仿宋" w:cs="宋体" w:hint="eastAsia"/>
          <w:kern w:val="0"/>
          <w:sz w:val="32"/>
          <w:szCs w:val="32"/>
        </w:rPr>
        <w:t>、</w:t>
      </w:r>
      <w:r w:rsidRPr="00BF594F">
        <w:rPr>
          <w:rFonts w:ascii="仿宋_GB2312" w:eastAsia="仿宋_GB2312" w:hAnsi="仿宋" w:hint="eastAsia"/>
          <w:color w:val="000000"/>
          <w:sz w:val="32"/>
          <w:szCs w:val="32"/>
        </w:rPr>
        <w:t>在吸纳就业方面，安置下岗职工、返乡农民工、退役军人、大中专毕业生就业上有一定贡献，公司</w:t>
      </w:r>
      <w:r w:rsidRPr="00BF594F">
        <w:rPr>
          <w:rFonts w:ascii="仿宋_GB2312" w:eastAsia="仿宋_GB2312" w:hAnsi="仿宋" w:cs="宋体" w:hint="eastAsia"/>
          <w:kern w:val="0"/>
          <w:sz w:val="32"/>
          <w:szCs w:val="32"/>
        </w:rPr>
        <w:t>就业人数</w:t>
      </w:r>
      <w:r w:rsidRPr="00BF594F">
        <w:rPr>
          <w:rFonts w:ascii="仿宋_GB2312" w:eastAsia="仿宋_GB2312" w:hAnsi="仿宋" w:cs="宋体"/>
          <w:kern w:val="0"/>
          <w:sz w:val="32"/>
          <w:szCs w:val="32"/>
        </w:rPr>
        <w:t>50</w:t>
      </w:r>
      <w:r w:rsidRPr="00BF594F">
        <w:rPr>
          <w:rFonts w:ascii="仿宋_GB2312" w:eastAsia="仿宋_GB2312" w:hAnsi="仿宋" w:cs="宋体" w:hint="eastAsia"/>
          <w:kern w:val="0"/>
          <w:sz w:val="32"/>
          <w:szCs w:val="32"/>
        </w:rPr>
        <w:t>人以上加</w:t>
      </w:r>
      <w:r w:rsidRPr="00BF594F">
        <w:rPr>
          <w:rFonts w:ascii="仿宋_GB2312" w:eastAsia="仿宋_GB2312" w:hAnsi="仿宋" w:cs="宋体"/>
          <w:kern w:val="0"/>
          <w:sz w:val="32"/>
          <w:szCs w:val="32"/>
        </w:rPr>
        <w:t>4</w:t>
      </w:r>
      <w:r w:rsidRPr="00BF594F">
        <w:rPr>
          <w:rFonts w:ascii="仿宋_GB2312" w:eastAsia="仿宋_GB2312" w:hAnsi="仿宋" w:cs="宋体" w:hint="eastAsia"/>
          <w:kern w:val="0"/>
          <w:sz w:val="32"/>
          <w:szCs w:val="32"/>
        </w:rPr>
        <w:t>分，</w:t>
      </w:r>
      <w:r w:rsidRPr="00BF594F">
        <w:rPr>
          <w:rFonts w:ascii="仿宋_GB2312" w:eastAsia="仿宋_GB2312" w:hAnsi="仿宋" w:cs="宋体"/>
          <w:kern w:val="0"/>
          <w:sz w:val="32"/>
          <w:szCs w:val="32"/>
        </w:rPr>
        <w:t>100</w:t>
      </w:r>
      <w:r w:rsidRPr="00BF594F">
        <w:rPr>
          <w:rFonts w:ascii="仿宋_GB2312" w:eastAsia="仿宋_GB2312" w:hAnsi="仿宋" w:cs="宋体" w:hint="eastAsia"/>
          <w:kern w:val="0"/>
          <w:sz w:val="32"/>
          <w:szCs w:val="32"/>
        </w:rPr>
        <w:t>人以上加</w:t>
      </w:r>
      <w:r w:rsidRPr="00BF594F">
        <w:rPr>
          <w:rFonts w:ascii="仿宋_GB2312" w:eastAsia="仿宋_GB2312" w:hAnsi="仿宋" w:cs="宋体"/>
          <w:kern w:val="0"/>
          <w:sz w:val="32"/>
          <w:szCs w:val="32"/>
        </w:rPr>
        <w:t>8</w:t>
      </w:r>
      <w:r w:rsidRPr="00BF594F">
        <w:rPr>
          <w:rFonts w:ascii="仿宋_GB2312" w:eastAsia="仿宋_GB2312" w:hAnsi="仿宋" w:cs="宋体" w:hint="eastAsia"/>
          <w:kern w:val="0"/>
          <w:sz w:val="32"/>
          <w:szCs w:val="32"/>
        </w:rPr>
        <w:t>分。</w:t>
      </w:r>
      <w:r w:rsidRPr="00BF594F">
        <w:rPr>
          <w:rFonts w:ascii="仿宋_GB2312" w:eastAsia="仿宋_GB2312" w:hAnsi="仿宋" w:hint="eastAsia"/>
          <w:color w:val="000000"/>
          <w:sz w:val="32"/>
          <w:szCs w:val="32"/>
        </w:rPr>
        <w:t>（需提供近三年员工工资花名册）</w:t>
      </w:r>
    </w:p>
    <w:p w:rsidR="00807CE1" w:rsidRPr="00BF594F" w:rsidRDefault="00807CE1" w:rsidP="00491901">
      <w:pPr>
        <w:ind w:firstLine="600"/>
        <w:rPr>
          <w:rFonts w:ascii="仿宋_GB2312" w:eastAsia="仿宋_GB2312" w:hAnsi="仿宋" w:cs="宋体"/>
          <w:kern w:val="0"/>
          <w:sz w:val="32"/>
          <w:szCs w:val="32"/>
        </w:rPr>
      </w:pPr>
      <w:r w:rsidRPr="00BF594F">
        <w:rPr>
          <w:rFonts w:ascii="仿宋_GB2312" w:eastAsia="仿宋_GB2312" w:hAnsi="仿宋" w:cs="宋体"/>
          <w:kern w:val="0"/>
          <w:sz w:val="32"/>
          <w:szCs w:val="32"/>
        </w:rPr>
        <w:t>16</w:t>
      </w:r>
      <w:r w:rsidRPr="00BF594F">
        <w:rPr>
          <w:rFonts w:ascii="仿宋_GB2312" w:eastAsia="仿宋_GB2312" w:hAnsi="仿宋" w:cs="宋体" w:hint="eastAsia"/>
          <w:kern w:val="0"/>
          <w:sz w:val="32"/>
          <w:szCs w:val="32"/>
        </w:rPr>
        <w:t>、</w:t>
      </w:r>
      <w:r w:rsidRPr="00BF594F">
        <w:rPr>
          <w:rFonts w:ascii="仿宋_GB2312" w:eastAsia="仿宋_GB2312" w:hAnsi="仿宋" w:hint="eastAsia"/>
          <w:color w:val="000000"/>
          <w:sz w:val="32"/>
          <w:szCs w:val="32"/>
        </w:rPr>
        <w:t>遵守国家法律法规，维护员工的合法权益，为员工按规定购买社会保险，</w:t>
      </w:r>
      <w:r w:rsidRPr="00BF594F">
        <w:rPr>
          <w:rFonts w:ascii="仿宋_GB2312" w:eastAsia="仿宋_GB2312" w:hAnsi="仿宋"/>
          <w:color w:val="000000"/>
          <w:sz w:val="32"/>
          <w:szCs w:val="32"/>
        </w:rPr>
        <w:t>1</w:t>
      </w:r>
      <w:r w:rsidRPr="00BF594F">
        <w:rPr>
          <w:rFonts w:ascii="仿宋_GB2312" w:eastAsia="仿宋_GB2312" w:hAnsi="仿宋" w:cs="宋体"/>
          <w:kern w:val="0"/>
          <w:sz w:val="32"/>
          <w:szCs w:val="32"/>
        </w:rPr>
        <w:t>0</w:t>
      </w:r>
      <w:r w:rsidRPr="00BF594F">
        <w:rPr>
          <w:rFonts w:ascii="仿宋_GB2312" w:eastAsia="仿宋_GB2312" w:hAnsi="仿宋" w:cs="宋体" w:hint="eastAsia"/>
          <w:kern w:val="0"/>
          <w:sz w:val="32"/>
          <w:szCs w:val="32"/>
        </w:rPr>
        <w:t>人以上加</w:t>
      </w:r>
      <w:r w:rsidRPr="00BF594F">
        <w:rPr>
          <w:rFonts w:ascii="仿宋_GB2312" w:eastAsia="仿宋_GB2312" w:hAnsi="仿宋" w:cs="宋体"/>
          <w:kern w:val="0"/>
          <w:sz w:val="32"/>
          <w:szCs w:val="32"/>
        </w:rPr>
        <w:t>3</w:t>
      </w:r>
      <w:r w:rsidRPr="00BF594F">
        <w:rPr>
          <w:rFonts w:ascii="仿宋_GB2312" w:eastAsia="仿宋_GB2312" w:hAnsi="仿宋" w:cs="宋体" w:hint="eastAsia"/>
          <w:kern w:val="0"/>
          <w:sz w:val="32"/>
          <w:szCs w:val="32"/>
        </w:rPr>
        <w:t>分，</w:t>
      </w:r>
      <w:r w:rsidRPr="00BF594F">
        <w:rPr>
          <w:rFonts w:ascii="仿宋_GB2312" w:eastAsia="仿宋_GB2312" w:hAnsi="仿宋" w:cs="宋体"/>
          <w:kern w:val="0"/>
          <w:sz w:val="32"/>
          <w:szCs w:val="32"/>
        </w:rPr>
        <w:t>20</w:t>
      </w:r>
      <w:r w:rsidRPr="00BF594F">
        <w:rPr>
          <w:rFonts w:ascii="仿宋_GB2312" w:eastAsia="仿宋_GB2312" w:hAnsi="仿宋" w:cs="宋体" w:hint="eastAsia"/>
          <w:kern w:val="0"/>
          <w:sz w:val="32"/>
          <w:szCs w:val="32"/>
        </w:rPr>
        <w:t>人以上加</w:t>
      </w:r>
      <w:r w:rsidRPr="00BF594F">
        <w:rPr>
          <w:rFonts w:ascii="仿宋_GB2312" w:eastAsia="仿宋_GB2312" w:hAnsi="仿宋" w:cs="宋体"/>
          <w:kern w:val="0"/>
          <w:sz w:val="32"/>
          <w:szCs w:val="32"/>
        </w:rPr>
        <w:t>5</w:t>
      </w:r>
      <w:r w:rsidRPr="00BF594F">
        <w:rPr>
          <w:rFonts w:ascii="仿宋_GB2312" w:eastAsia="仿宋_GB2312" w:hAnsi="仿宋" w:cs="宋体" w:hint="eastAsia"/>
          <w:kern w:val="0"/>
          <w:sz w:val="32"/>
          <w:szCs w:val="32"/>
        </w:rPr>
        <w:t>分。</w:t>
      </w:r>
      <w:r w:rsidRPr="00BF594F">
        <w:rPr>
          <w:rFonts w:ascii="仿宋_GB2312" w:eastAsia="仿宋_GB2312" w:hAnsi="仿宋" w:hint="eastAsia"/>
          <w:color w:val="000000"/>
          <w:sz w:val="32"/>
          <w:szCs w:val="32"/>
        </w:rPr>
        <w:t>（需提供社保证明）</w:t>
      </w:r>
    </w:p>
    <w:p w:rsidR="00807CE1" w:rsidRPr="00BF594F" w:rsidRDefault="00807CE1" w:rsidP="00491901">
      <w:pPr>
        <w:ind w:firstLine="600"/>
        <w:rPr>
          <w:rFonts w:ascii="仿宋_GB2312" w:eastAsia="仿宋_GB2312" w:hAnsi="仿宋" w:cs="宋体"/>
          <w:kern w:val="0"/>
          <w:sz w:val="32"/>
          <w:szCs w:val="32"/>
        </w:rPr>
      </w:pPr>
      <w:r w:rsidRPr="00BF594F">
        <w:rPr>
          <w:rFonts w:ascii="仿宋_GB2312" w:eastAsia="仿宋_GB2312" w:hAnsi="仿宋" w:cs="宋体"/>
          <w:kern w:val="0"/>
          <w:sz w:val="32"/>
          <w:szCs w:val="32"/>
        </w:rPr>
        <w:t>17</w:t>
      </w:r>
      <w:r w:rsidRPr="00BF594F">
        <w:rPr>
          <w:rFonts w:ascii="仿宋_GB2312" w:eastAsia="仿宋_GB2312" w:hAnsi="仿宋" w:cs="宋体" w:hint="eastAsia"/>
          <w:kern w:val="0"/>
          <w:sz w:val="32"/>
          <w:szCs w:val="32"/>
        </w:rPr>
        <w:t>、</w:t>
      </w:r>
      <w:r w:rsidRPr="00BF594F">
        <w:rPr>
          <w:rFonts w:ascii="仿宋_GB2312" w:eastAsia="仿宋_GB2312" w:hAnsi="仿宋" w:hint="eastAsia"/>
          <w:color w:val="000000"/>
          <w:sz w:val="32"/>
          <w:szCs w:val="32"/>
        </w:rPr>
        <w:t>认真履行社会责任，积极纳税，</w:t>
      </w:r>
      <w:r w:rsidRPr="00BF594F">
        <w:rPr>
          <w:rFonts w:ascii="仿宋_GB2312" w:eastAsia="仿宋_GB2312" w:hAnsi="仿宋" w:cs="宋体" w:hint="eastAsia"/>
          <w:kern w:val="0"/>
          <w:sz w:val="32"/>
          <w:szCs w:val="32"/>
        </w:rPr>
        <w:t>年交纳税金</w:t>
      </w:r>
      <w:r w:rsidRPr="00BF594F">
        <w:rPr>
          <w:rFonts w:ascii="仿宋_GB2312" w:eastAsia="仿宋_GB2312" w:hAnsi="仿宋" w:cs="宋体"/>
          <w:kern w:val="0"/>
          <w:sz w:val="32"/>
          <w:szCs w:val="32"/>
        </w:rPr>
        <w:t>50</w:t>
      </w:r>
      <w:r w:rsidRPr="00BF594F">
        <w:rPr>
          <w:rFonts w:ascii="仿宋_GB2312" w:eastAsia="仿宋_GB2312" w:hAnsi="仿宋" w:cs="宋体" w:hint="eastAsia"/>
          <w:kern w:val="0"/>
          <w:sz w:val="32"/>
          <w:szCs w:val="32"/>
        </w:rPr>
        <w:t>万元以上加</w:t>
      </w:r>
      <w:r w:rsidRPr="00BF594F">
        <w:rPr>
          <w:rFonts w:ascii="仿宋_GB2312" w:eastAsia="仿宋_GB2312" w:hAnsi="仿宋" w:cs="宋体"/>
          <w:kern w:val="0"/>
          <w:sz w:val="32"/>
          <w:szCs w:val="32"/>
        </w:rPr>
        <w:t>5</w:t>
      </w:r>
      <w:r w:rsidRPr="00BF594F">
        <w:rPr>
          <w:rFonts w:ascii="仿宋_GB2312" w:eastAsia="仿宋_GB2312" w:hAnsi="仿宋" w:cs="宋体" w:hint="eastAsia"/>
          <w:kern w:val="0"/>
          <w:sz w:val="32"/>
          <w:szCs w:val="32"/>
        </w:rPr>
        <w:t>分，</w:t>
      </w:r>
      <w:r w:rsidRPr="00BF594F">
        <w:rPr>
          <w:rFonts w:ascii="仿宋_GB2312" w:eastAsia="仿宋_GB2312" w:hAnsi="仿宋" w:cs="宋体"/>
          <w:kern w:val="0"/>
          <w:sz w:val="32"/>
          <w:szCs w:val="32"/>
        </w:rPr>
        <w:t>100</w:t>
      </w:r>
      <w:r w:rsidRPr="00BF594F">
        <w:rPr>
          <w:rFonts w:ascii="仿宋_GB2312" w:eastAsia="仿宋_GB2312" w:hAnsi="仿宋" w:cs="宋体" w:hint="eastAsia"/>
          <w:kern w:val="0"/>
          <w:sz w:val="32"/>
          <w:szCs w:val="32"/>
        </w:rPr>
        <w:t>万元以上加</w:t>
      </w:r>
      <w:r w:rsidRPr="00BF594F">
        <w:rPr>
          <w:rFonts w:ascii="仿宋_GB2312" w:eastAsia="仿宋_GB2312" w:hAnsi="仿宋" w:cs="宋体"/>
          <w:kern w:val="0"/>
          <w:sz w:val="32"/>
          <w:szCs w:val="32"/>
        </w:rPr>
        <w:t>10</w:t>
      </w:r>
      <w:r w:rsidRPr="00BF594F">
        <w:rPr>
          <w:rFonts w:ascii="仿宋_GB2312" w:eastAsia="仿宋_GB2312" w:hAnsi="仿宋" w:cs="宋体" w:hint="eastAsia"/>
          <w:kern w:val="0"/>
          <w:sz w:val="32"/>
          <w:szCs w:val="32"/>
        </w:rPr>
        <w:t>分最多加</w:t>
      </w:r>
      <w:r w:rsidRPr="00BF594F">
        <w:rPr>
          <w:rFonts w:ascii="仿宋_GB2312" w:eastAsia="仿宋_GB2312" w:hAnsi="仿宋" w:cs="宋体"/>
          <w:kern w:val="0"/>
          <w:sz w:val="32"/>
          <w:szCs w:val="32"/>
        </w:rPr>
        <w:t>10</w:t>
      </w:r>
      <w:r w:rsidRPr="00BF594F">
        <w:rPr>
          <w:rFonts w:ascii="仿宋_GB2312" w:eastAsia="仿宋_GB2312" w:hAnsi="仿宋" w:cs="宋体" w:hint="eastAsia"/>
          <w:kern w:val="0"/>
          <w:sz w:val="32"/>
          <w:szCs w:val="32"/>
        </w:rPr>
        <w:t>分。</w:t>
      </w:r>
      <w:r w:rsidRPr="00BF594F">
        <w:rPr>
          <w:rFonts w:ascii="仿宋_GB2312" w:eastAsia="仿宋_GB2312" w:hAnsi="仿宋" w:hint="eastAsia"/>
          <w:color w:val="000000"/>
          <w:sz w:val="32"/>
          <w:szCs w:val="32"/>
        </w:rPr>
        <w:t>（需提供税票）</w:t>
      </w:r>
    </w:p>
    <w:p w:rsidR="00807CE1" w:rsidRPr="007901A9" w:rsidRDefault="00807CE1" w:rsidP="00491901">
      <w:pPr>
        <w:ind w:firstLine="600"/>
        <w:rPr>
          <w:rFonts w:ascii="仿宋" w:eastAsia="仿宋" w:hAnsi="仿宋"/>
          <w:sz w:val="32"/>
          <w:szCs w:val="32"/>
        </w:rPr>
      </w:pPr>
      <w:r w:rsidRPr="00BF594F">
        <w:rPr>
          <w:rFonts w:ascii="仿宋_GB2312" w:eastAsia="仿宋_GB2312" w:hAnsi="仿宋" w:cs="宋体"/>
          <w:kern w:val="0"/>
          <w:sz w:val="32"/>
          <w:szCs w:val="32"/>
        </w:rPr>
        <w:t>18</w:t>
      </w:r>
      <w:r w:rsidRPr="00BF594F">
        <w:rPr>
          <w:rFonts w:ascii="仿宋_GB2312" w:eastAsia="仿宋_GB2312" w:hAnsi="仿宋" w:cs="宋体" w:hint="eastAsia"/>
          <w:kern w:val="0"/>
          <w:sz w:val="32"/>
          <w:szCs w:val="32"/>
        </w:rPr>
        <w:t>、</w:t>
      </w:r>
      <w:r w:rsidRPr="00BF594F">
        <w:rPr>
          <w:rFonts w:ascii="仿宋_GB2312" w:eastAsia="仿宋_GB2312" w:hAnsi="仿宋" w:hint="eastAsia"/>
          <w:color w:val="000000"/>
          <w:sz w:val="32"/>
          <w:szCs w:val="32"/>
        </w:rPr>
        <w:t>热心公益事业，给社会捐赠钱物</w:t>
      </w:r>
      <w:r w:rsidRPr="00BF594F">
        <w:rPr>
          <w:rFonts w:ascii="仿宋_GB2312" w:eastAsia="仿宋_GB2312" w:hAnsi="仿宋" w:cs="宋体" w:hint="eastAsia"/>
          <w:kern w:val="0"/>
          <w:sz w:val="32"/>
          <w:szCs w:val="32"/>
        </w:rPr>
        <w:t>捐，人民币或物（折合）</w:t>
      </w:r>
      <w:r w:rsidRPr="00BF594F">
        <w:rPr>
          <w:rFonts w:ascii="仿宋_GB2312" w:eastAsia="仿宋_GB2312" w:hAnsi="仿宋" w:cs="宋体"/>
          <w:kern w:val="0"/>
          <w:sz w:val="32"/>
          <w:szCs w:val="32"/>
        </w:rPr>
        <w:t>5000</w:t>
      </w:r>
      <w:r w:rsidRPr="00BF594F">
        <w:rPr>
          <w:rFonts w:ascii="仿宋_GB2312" w:eastAsia="仿宋_GB2312" w:hAnsi="仿宋" w:cs="宋体" w:hint="eastAsia"/>
          <w:kern w:val="0"/>
          <w:sz w:val="32"/>
          <w:szCs w:val="32"/>
        </w:rPr>
        <w:t>元以下加</w:t>
      </w:r>
      <w:r w:rsidRPr="00BF594F">
        <w:rPr>
          <w:rFonts w:ascii="仿宋_GB2312" w:eastAsia="仿宋_GB2312" w:hAnsi="仿宋" w:cs="宋体"/>
          <w:kern w:val="0"/>
          <w:sz w:val="32"/>
          <w:szCs w:val="32"/>
        </w:rPr>
        <w:t>2</w:t>
      </w:r>
      <w:r w:rsidRPr="00BF594F">
        <w:rPr>
          <w:rFonts w:ascii="仿宋_GB2312" w:eastAsia="仿宋_GB2312" w:hAnsi="仿宋" w:cs="宋体" w:hint="eastAsia"/>
          <w:kern w:val="0"/>
          <w:sz w:val="32"/>
          <w:szCs w:val="32"/>
        </w:rPr>
        <w:t>分，</w:t>
      </w:r>
      <w:r w:rsidRPr="00BF594F">
        <w:rPr>
          <w:rFonts w:ascii="仿宋_GB2312" w:eastAsia="仿宋_GB2312" w:hAnsi="仿宋" w:cs="宋体"/>
          <w:kern w:val="0"/>
          <w:sz w:val="32"/>
          <w:szCs w:val="32"/>
        </w:rPr>
        <w:t>5000</w:t>
      </w:r>
      <w:r w:rsidRPr="00BF594F">
        <w:rPr>
          <w:rFonts w:ascii="仿宋_GB2312" w:eastAsia="仿宋_GB2312" w:hAnsi="仿宋" w:cs="宋体" w:hint="eastAsia"/>
          <w:kern w:val="0"/>
          <w:sz w:val="32"/>
          <w:szCs w:val="32"/>
        </w:rPr>
        <w:t>元以上加</w:t>
      </w:r>
      <w:r w:rsidRPr="00BF594F">
        <w:rPr>
          <w:rFonts w:ascii="仿宋_GB2312" w:eastAsia="仿宋_GB2312" w:hAnsi="仿宋" w:cs="宋体"/>
          <w:kern w:val="0"/>
          <w:sz w:val="32"/>
          <w:szCs w:val="32"/>
        </w:rPr>
        <w:t>4</w:t>
      </w:r>
      <w:r w:rsidRPr="00BF594F">
        <w:rPr>
          <w:rFonts w:ascii="仿宋_GB2312" w:eastAsia="仿宋_GB2312" w:hAnsi="仿宋" w:cs="宋体" w:hint="eastAsia"/>
          <w:kern w:val="0"/>
          <w:sz w:val="32"/>
          <w:szCs w:val="32"/>
        </w:rPr>
        <w:t>分。</w:t>
      </w:r>
      <w:r w:rsidRPr="00466DC2">
        <w:rPr>
          <w:rFonts w:ascii="仿宋_GB2312" w:eastAsia="仿宋_GB2312" w:hAnsi="仿宋" w:hint="eastAsia"/>
          <w:color w:val="000000"/>
          <w:sz w:val="32"/>
          <w:szCs w:val="32"/>
        </w:rPr>
        <w:t>（需提供受益方凭证）</w:t>
      </w:r>
    </w:p>
    <w:p w:rsidR="00807CE1" w:rsidRPr="009545B0" w:rsidRDefault="00807CE1" w:rsidP="009545B0">
      <w:pPr>
        <w:ind w:firstLine="600"/>
        <w:rPr>
          <w:rFonts w:ascii="仿宋_GB2312" w:eastAsia="仿宋_GB2312" w:hAnsi="宋体"/>
          <w:sz w:val="30"/>
          <w:szCs w:val="30"/>
        </w:rPr>
      </w:pPr>
    </w:p>
    <w:p w:rsidR="00807CE1" w:rsidRPr="009545B0" w:rsidRDefault="00807CE1" w:rsidP="009545B0">
      <w:pPr>
        <w:ind w:firstLine="600"/>
        <w:rPr>
          <w:rFonts w:ascii="仿宋_GB2312" w:eastAsia="仿宋_GB2312" w:hAnsi="宋体"/>
          <w:sz w:val="30"/>
          <w:szCs w:val="30"/>
        </w:rPr>
      </w:pPr>
    </w:p>
    <w:sectPr w:rsidR="00807CE1" w:rsidRPr="009545B0" w:rsidSect="000470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CE1" w:rsidRDefault="00807CE1" w:rsidP="002C2B7A">
      <w:r>
        <w:separator/>
      </w:r>
    </w:p>
  </w:endnote>
  <w:endnote w:type="continuationSeparator" w:id="0">
    <w:p w:rsidR="00807CE1" w:rsidRDefault="00807CE1" w:rsidP="002C2B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CE1" w:rsidRDefault="00807CE1" w:rsidP="002C2B7A">
      <w:r>
        <w:separator/>
      </w:r>
    </w:p>
  </w:footnote>
  <w:footnote w:type="continuationSeparator" w:id="0">
    <w:p w:rsidR="00807CE1" w:rsidRDefault="00807CE1" w:rsidP="002C2B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1901"/>
    <w:rsid w:val="00011382"/>
    <w:rsid w:val="000470A8"/>
    <w:rsid w:val="00061F86"/>
    <w:rsid w:val="000A45F0"/>
    <w:rsid w:val="000B3116"/>
    <w:rsid w:val="000F2BDC"/>
    <w:rsid w:val="000F4EE1"/>
    <w:rsid w:val="00111ADA"/>
    <w:rsid w:val="001121BC"/>
    <w:rsid w:val="00115252"/>
    <w:rsid w:val="0011754F"/>
    <w:rsid w:val="00126B2B"/>
    <w:rsid w:val="00143953"/>
    <w:rsid w:val="001465C8"/>
    <w:rsid w:val="0016501D"/>
    <w:rsid w:val="00167FB5"/>
    <w:rsid w:val="001750DB"/>
    <w:rsid w:val="001A0DE6"/>
    <w:rsid w:val="001B0CA0"/>
    <w:rsid w:val="001C03DF"/>
    <w:rsid w:val="001C2AEA"/>
    <w:rsid w:val="001C3F63"/>
    <w:rsid w:val="00207E30"/>
    <w:rsid w:val="00222D22"/>
    <w:rsid w:val="00243839"/>
    <w:rsid w:val="00267E9F"/>
    <w:rsid w:val="002819E0"/>
    <w:rsid w:val="00290A61"/>
    <w:rsid w:val="002A4F06"/>
    <w:rsid w:val="002B6C59"/>
    <w:rsid w:val="002C2B7A"/>
    <w:rsid w:val="002C6910"/>
    <w:rsid w:val="002D75D3"/>
    <w:rsid w:val="00332A2D"/>
    <w:rsid w:val="0035214A"/>
    <w:rsid w:val="00377615"/>
    <w:rsid w:val="003862D7"/>
    <w:rsid w:val="003A2151"/>
    <w:rsid w:val="00405F08"/>
    <w:rsid w:val="00415373"/>
    <w:rsid w:val="00417ACB"/>
    <w:rsid w:val="004341B2"/>
    <w:rsid w:val="0044765E"/>
    <w:rsid w:val="00466494"/>
    <w:rsid w:val="00466728"/>
    <w:rsid w:val="00466DC2"/>
    <w:rsid w:val="00476013"/>
    <w:rsid w:val="00484E6C"/>
    <w:rsid w:val="00485559"/>
    <w:rsid w:val="00485E61"/>
    <w:rsid w:val="004912B9"/>
    <w:rsid w:val="00491901"/>
    <w:rsid w:val="00493ABE"/>
    <w:rsid w:val="004C49F4"/>
    <w:rsid w:val="004C55E4"/>
    <w:rsid w:val="004C58A9"/>
    <w:rsid w:val="004D5280"/>
    <w:rsid w:val="00594BEE"/>
    <w:rsid w:val="005979CA"/>
    <w:rsid w:val="005B1257"/>
    <w:rsid w:val="005B7664"/>
    <w:rsid w:val="005C7A05"/>
    <w:rsid w:val="005D0F3A"/>
    <w:rsid w:val="005D1AD7"/>
    <w:rsid w:val="005E64F8"/>
    <w:rsid w:val="005F5098"/>
    <w:rsid w:val="00613C66"/>
    <w:rsid w:val="00625BF1"/>
    <w:rsid w:val="006372CF"/>
    <w:rsid w:val="006441CB"/>
    <w:rsid w:val="00670C72"/>
    <w:rsid w:val="00714B6F"/>
    <w:rsid w:val="0072156A"/>
    <w:rsid w:val="00734AEA"/>
    <w:rsid w:val="00740BD8"/>
    <w:rsid w:val="007666C3"/>
    <w:rsid w:val="00784A2C"/>
    <w:rsid w:val="007901A9"/>
    <w:rsid w:val="007C1654"/>
    <w:rsid w:val="007C1C39"/>
    <w:rsid w:val="007E0DA0"/>
    <w:rsid w:val="007E4131"/>
    <w:rsid w:val="007F3ECA"/>
    <w:rsid w:val="00800B02"/>
    <w:rsid w:val="00807CE1"/>
    <w:rsid w:val="0083104F"/>
    <w:rsid w:val="00842BC7"/>
    <w:rsid w:val="00851D6F"/>
    <w:rsid w:val="00863F1A"/>
    <w:rsid w:val="008834F2"/>
    <w:rsid w:val="008E1A98"/>
    <w:rsid w:val="00905298"/>
    <w:rsid w:val="00905F29"/>
    <w:rsid w:val="00912D20"/>
    <w:rsid w:val="00915490"/>
    <w:rsid w:val="00915F0A"/>
    <w:rsid w:val="00937CD7"/>
    <w:rsid w:val="009545B0"/>
    <w:rsid w:val="009645C0"/>
    <w:rsid w:val="00981DB9"/>
    <w:rsid w:val="009866F7"/>
    <w:rsid w:val="00986AB6"/>
    <w:rsid w:val="00986F43"/>
    <w:rsid w:val="00990195"/>
    <w:rsid w:val="009C1977"/>
    <w:rsid w:val="00A45287"/>
    <w:rsid w:val="00A531C7"/>
    <w:rsid w:val="00A629B9"/>
    <w:rsid w:val="00A64CB6"/>
    <w:rsid w:val="00AB58D8"/>
    <w:rsid w:val="00AE4995"/>
    <w:rsid w:val="00B10C0C"/>
    <w:rsid w:val="00B157DF"/>
    <w:rsid w:val="00B17434"/>
    <w:rsid w:val="00B1792B"/>
    <w:rsid w:val="00B70619"/>
    <w:rsid w:val="00B73227"/>
    <w:rsid w:val="00B93EAD"/>
    <w:rsid w:val="00BA3171"/>
    <w:rsid w:val="00BF594F"/>
    <w:rsid w:val="00C00952"/>
    <w:rsid w:val="00C13AE8"/>
    <w:rsid w:val="00C1445B"/>
    <w:rsid w:val="00C17211"/>
    <w:rsid w:val="00C34700"/>
    <w:rsid w:val="00C64CE6"/>
    <w:rsid w:val="00C835FD"/>
    <w:rsid w:val="00CD2260"/>
    <w:rsid w:val="00CE468B"/>
    <w:rsid w:val="00D2081C"/>
    <w:rsid w:val="00D3591A"/>
    <w:rsid w:val="00D548BF"/>
    <w:rsid w:val="00D626B3"/>
    <w:rsid w:val="00DA3456"/>
    <w:rsid w:val="00DE096E"/>
    <w:rsid w:val="00DE13C8"/>
    <w:rsid w:val="00E13316"/>
    <w:rsid w:val="00E25008"/>
    <w:rsid w:val="00E41276"/>
    <w:rsid w:val="00E45DAD"/>
    <w:rsid w:val="00E520EE"/>
    <w:rsid w:val="00F01193"/>
    <w:rsid w:val="00F1645C"/>
    <w:rsid w:val="00F2240E"/>
    <w:rsid w:val="00F24D2E"/>
    <w:rsid w:val="00F45B62"/>
    <w:rsid w:val="00F65EF2"/>
    <w:rsid w:val="00F66E67"/>
    <w:rsid w:val="00F6713B"/>
    <w:rsid w:val="00F80229"/>
    <w:rsid w:val="00F84731"/>
    <w:rsid w:val="00F922D3"/>
    <w:rsid w:val="00FC653F"/>
    <w:rsid w:val="00FE693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901"/>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C2B7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C2B7A"/>
    <w:rPr>
      <w:rFonts w:ascii="Times New Roman" w:eastAsia="宋体" w:hAnsi="Times New Roman" w:cs="Times New Roman"/>
      <w:sz w:val="18"/>
      <w:szCs w:val="18"/>
    </w:rPr>
  </w:style>
  <w:style w:type="paragraph" w:styleId="Footer">
    <w:name w:val="footer"/>
    <w:basedOn w:val="Normal"/>
    <w:link w:val="FooterChar"/>
    <w:uiPriority w:val="99"/>
    <w:semiHidden/>
    <w:rsid w:val="002C2B7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C2B7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55928360">
      <w:marLeft w:val="0"/>
      <w:marRight w:val="0"/>
      <w:marTop w:val="0"/>
      <w:marBottom w:val="0"/>
      <w:divBdr>
        <w:top w:val="none" w:sz="0" w:space="0" w:color="auto"/>
        <w:left w:val="none" w:sz="0" w:space="0" w:color="auto"/>
        <w:bottom w:val="none" w:sz="0" w:space="0" w:color="auto"/>
        <w:right w:val="none" w:sz="0" w:space="0" w:color="auto"/>
      </w:divBdr>
    </w:div>
    <w:div w:id="855928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181</Words>
  <Characters>1036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常德市 “十佳”室内装饰企业</dc:title>
  <dc:subject/>
  <dc:creator>Windows 用户</dc:creator>
  <cp:keywords/>
  <dc:description/>
  <cp:lastModifiedBy>xp</cp:lastModifiedBy>
  <cp:revision>2</cp:revision>
  <cp:lastPrinted>2018-06-20T03:01:00Z</cp:lastPrinted>
  <dcterms:created xsi:type="dcterms:W3CDTF">2018-06-20T07:40:00Z</dcterms:created>
  <dcterms:modified xsi:type="dcterms:W3CDTF">2018-06-20T07:40:00Z</dcterms:modified>
</cp:coreProperties>
</file>