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附件2</w:t>
      </w:r>
    </w:p>
    <w:p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201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年度服务之星拟定名单</w:t>
      </w:r>
    </w:p>
    <w:p>
      <w:pPr>
        <w:jc w:val="center"/>
        <w:rPr>
          <w:rFonts w:ascii="Calibri" w:hAnsi="Calibri" w:eastAsia="宋体" w:cs="Times New Roman"/>
          <w:b/>
          <w:szCs w:val="21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  倩 长沙市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尹苗苗 衡阳市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言秀兰 株洲市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刘渊源 益阳市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彭路漫 雨花区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  璐 芙蓉区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  娅 望城区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游 开福区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付胜军 浏阳市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  理 荷塘区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 xml:space="preserve">平台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王素姣 常宁市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夏红燕 武冈市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  蕾 武陵区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媛 永兴县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彭利军 桂阳县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廖海武 冷水滩区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伍双莲 祁阳县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糜娜云 靖州县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罗银飞 娄星区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邓  堤 双峰县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  杨 有色金属矿产资源综合利用产业集群窗口平台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黄剑锋 长沙电子信息产业集群窗口平台</w:t>
      </w:r>
    </w:p>
    <w:p>
      <w:r>
        <w:rPr>
          <w:rFonts w:hint="eastAsia" w:ascii="仿宋" w:hAnsi="仿宋" w:eastAsia="仿宋"/>
          <w:sz w:val="32"/>
          <w:szCs w:val="32"/>
        </w:rPr>
        <w:t>贺  佳 株洲市轨道交通装备产业集群窗口平台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6C29"/>
    <w:rsid w:val="4B172F64"/>
    <w:rsid w:val="54493CD0"/>
    <w:rsid w:val="6D4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2020-11-11T06:43:00Z</dcterms:created>
  <dc:creator>alin</dc:creator>
  <cp:lastModifiedBy>Administrator</cp:lastModifiedBy>
  <dcterms:modified xsi:type="dcterms:W3CDTF">2020-12-10T08:18:42Z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