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0" w:firstLineChars="600"/>
        <w:jc w:val="both"/>
        <w:rPr>
          <w:rFonts w:hint="eastAsia" w:ascii="方正小标宋_GBK" w:hAnsi="Times New Roman" w:eastAsia="方正小标宋_GBK" w:cs="Times New Roman"/>
          <w:color w:val="000000"/>
          <w:kern w:val="0"/>
          <w:sz w:val="40"/>
          <w:szCs w:val="40"/>
        </w:rPr>
      </w:pPr>
      <w:bookmarkStart w:id="0" w:name="_GoBack"/>
      <w:bookmarkEnd w:id="0"/>
      <w:r>
        <w:rPr>
          <w:rFonts w:ascii="Times New Roman" w:hAnsi="Times New Roman" w:eastAsia="宋体" w:cs="Times New Roman"/>
          <w:color w:val="000000"/>
          <w:kern w:val="0"/>
          <w:sz w:val="40"/>
          <w:szCs w:val="40"/>
        </w:rPr>
        <w:t>2023</w:t>
      </w:r>
      <w:r>
        <w:rPr>
          <w:rFonts w:hint="eastAsia" w:ascii="方正小标宋_GBK" w:hAnsi="Times New Roman" w:eastAsia="方正小标宋_GBK" w:cs="Times New Roman"/>
          <w:color w:val="000000"/>
          <w:kern w:val="0"/>
          <w:sz w:val="40"/>
          <w:szCs w:val="40"/>
        </w:rPr>
        <w:t>年工业和信息化发展项目及奖补资金细化预算方案</w:t>
      </w:r>
    </w:p>
    <w:p>
      <w:pPr>
        <w:jc w:val="right"/>
        <w:rPr>
          <w:rFonts w:hint="eastAsia"/>
        </w:rPr>
      </w:pPr>
      <w:r>
        <w:rPr>
          <w:rFonts w:hint="eastAsia" w:ascii="宋体" w:hAnsi="宋体" w:eastAsia="宋体" w:cs="Times New Roman"/>
          <w:color w:val="000000"/>
          <w:kern w:val="0"/>
          <w:sz w:val="20"/>
          <w:szCs w:val="20"/>
        </w:rPr>
        <w:t>单位：万元</w:t>
      </w:r>
    </w:p>
    <w:tbl>
      <w:tblPr>
        <w:tblStyle w:val="4"/>
        <w:tblW w:w="5000" w:type="pct"/>
        <w:tblInd w:w="0" w:type="dxa"/>
        <w:tblLayout w:type="autofit"/>
        <w:tblCellMar>
          <w:top w:w="0" w:type="dxa"/>
          <w:left w:w="6" w:type="dxa"/>
          <w:bottom w:w="0" w:type="dxa"/>
          <w:right w:w="6" w:type="dxa"/>
        </w:tblCellMar>
      </w:tblPr>
      <w:tblGrid>
        <w:gridCol w:w="671"/>
        <w:gridCol w:w="1283"/>
        <w:gridCol w:w="896"/>
        <w:gridCol w:w="3678"/>
        <w:gridCol w:w="6817"/>
        <w:gridCol w:w="1237"/>
      </w:tblGrid>
      <w:tr>
        <w:tblPrEx>
          <w:tblCellMar>
            <w:top w:w="0" w:type="dxa"/>
            <w:left w:w="6" w:type="dxa"/>
            <w:bottom w:w="0" w:type="dxa"/>
            <w:right w:w="6" w:type="dxa"/>
          </w:tblCellMar>
        </w:tblPrEx>
        <w:trPr>
          <w:trHeight w:val="585" w:hRule="atLeast"/>
          <w:tblHeader/>
        </w:trPr>
        <w:tc>
          <w:tcPr>
            <w:tcW w:w="2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方正黑体_GBK" w:hAnsi="Times New Roman" w:eastAsia="方正黑体_GBK" w:cs="Times New Roman"/>
                <w:kern w:val="0"/>
                <w:sz w:val="20"/>
                <w:szCs w:val="20"/>
              </w:rPr>
              <w:t>序号</w:t>
            </w:r>
          </w:p>
        </w:tc>
        <w:tc>
          <w:tcPr>
            <w:tcW w:w="43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申报项目     名称</w:t>
            </w:r>
          </w:p>
        </w:tc>
        <w:tc>
          <w:tcPr>
            <w:tcW w:w="30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方正黑体_GBK" w:hAnsi="Times New Roman" w:eastAsia="方正黑体_GBK" w:cs="Times New Roman"/>
                <w:kern w:val="0"/>
                <w:sz w:val="20"/>
                <w:szCs w:val="20"/>
              </w:rPr>
              <w:t>申报预算经费</w:t>
            </w:r>
          </w:p>
        </w:tc>
        <w:tc>
          <w:tcPr>
            <w:tcW w:w="126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方正黑体_GBK" w:hAnsi="Times New Roman" w:eastAsia="方正黑体_GBK" w:cs="Times New Roman"/>
                <w:kern w:val="0"/>
                <w:sz w:val="20"/>
                <w:szCs w:val="20"/>
              </w:rPr>
              <w:t>经费实施内容</w:t>
            </w:r>
          </w:p>
        </w:tc>
        <w:tc>
          <w:tcPr>
            <w:tcW w:w="233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方正黑体_GBK" w:hAnsi="Times New Roman" w:eastAsia="方正黑体_GBK" w:cs="Times New Roman"/>
                <w:kern w:val="0"/>
                <w:sz w:val="20"/>
                <w:szCs w:val="20"/>
              </w:rPr>
              <w:t>政策依据</w:t>
            </w:r>
          </w:p>
        </w:tc>
        <w:tc>
          <w:tcPr>
            <w:tcW w:w="42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宋体" w:cs="Times New Roman"/>
                <w:kern w:val="0"/>
                <w:sz w:val="20"/>
                <w:szCs w:val="20"/>
              </w:rPr>
            </w:pPr>
            <w:r>
              <w:rPr>
                <w:rFonts w:hint="eastAsia" w:ascii="方正黑体_GBK" w:hAnsi="Times New Roman" w:eastAsia="方正黑体_GBK" w:cs="Times New Roman"/>
                <w:kern w:val="0"/>
                <w:sz w:val="20"/>
                <w:szCs w:val="20"/>
              </w:rPr>
              <w:t>备注</w:t>
            </w:r>
          </w:p>
        </w:tc>
      </w:tr>
      <w:tr>
        <w:tblPrEx>
          <w:tblCellMar>
            <w:top w:w="0" w:type="dxa"/>
            <w:left w:w="6" w:type="dxa"/>
            <w:bottom w:w="0" w:type="dxa"/>
            <w:right w:w="6" w:type="dxa"/>
          </w:tblCellMar>
        </w:tblPrEx>
        <w:trPr>
          <w:trHeight w:val="480" w:hRule="atLeast"/>
        </w:trPr>
        <w:tc>
          <w:tcPr>
            <w:tcW w:w="67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 w:val="20"/>
                <w:szCs w:val="20"/>
              </w:rPr>
            </w:pPr>
            <w:r>
              <w:rPr>
                <w:rFonts w:hint="eastAsia" w:ascii="宋体" w:hAnsi="宋体" w:eastAsia="宋体" w:cs="Times New Roman"/>
                <w:b/>
                <w:bCs/>
                <w:color w:val="000000"/>
                <w:kern w:val="0"/>
                <w:sz w:val="20"/>
                <w:szCs w:val="20"/>
              </w:rPr>
              <w:t>合计</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7000</w:t>
            </w:r>
          </w:p>
        </w:tc>
        <w:tc>
          <w:tcPr>
            <w:tcW w:w="4022"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w:t>
            </w:r>
          </w:p>
        </w:tc>
      </w:tr>
      <w:tr>
        <w:tblPrEx>
          <w:tblCellMar>
            <w:top w:w="0" w:type="dxa"/>
            <w:left w:w="6" w:type="dxa"/>
            <w:bottom w:w="0" w:type="dxa"/>
            <w:right w:w="6" w:type="dxa"/>
          </w:tblCellMar>
        </w:tblPrEx>
        <w:trPr>
          <w:trHeight w:val="540"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b/>
                <w:bCs/>
                <w:kern w:val="0"/>
                <w:sz w:val="32"/>
                <w:szCs w:val="32"/>
              </w:rPr>
              <w:t>一</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 w:val="20"/>
                <w:szCs w:val="20"/>
              </w:rPr>
            </w:pPr>
            <w:r>
              <w:rPr>
                <w:rFonts w:hint="eastAsia" w:ascii="宋体" w:hAnsi="宋体" w:eastAsia="宋体" w:cs="Times New Roman"/>
                <w:b/>
                <w:bCs/>
                <w:color w:val="000000"/>
                <w:kern w:val="0"/>
                <w:sz w:val="20"/>
                <w:szCs w:val="20"/>
              </w:rPr>
              <w:t>工业和信息化发展专项</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b/>
                <w:bCs/>
                <w:color w:val="000000"/>
                <w:kern w:val="0"/>
                <w:sz w:val="20"/>
                <w:szCs w:val="20"/>
                <w:lang w:val="en-US" w:eastAsia="zh-CN"/>
              </w:rPr>
            </w:pPr>
            <w:r>
              <w:rPr>
                <w:rFonts w:hint="eastAsia" w:ascii="Times New Roman" w:hAnsi="Times New Roman" w:eastAsia="宋体" w:cs="Times New Roman"/>
                <w:b/>
                <w:bCs/>
                <w:color w:val="000000"/>
                <w:kern w:val="0"/>
                <w:sz w:val="20"/>
                <w:szCs w:val="20"/>
                <w:lang w:val="en-US" w:eastAsia="zh-CN"/>
              </w:rPr>
              <w:t>2780</w:t>
            </w:r>
          </w:p>
        </w:tc>
        <w:tc>
          <w:tcPr>
            <w:tcW w:w="4022"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w:t>
            </w:r>
          </w:p>
        </w:tc>
      </w:tr>
      <w:tr>
        <w:tblPrEx>
          <w:tblCellMar>
            <w:top w:w="0" w:type="dxa"/>
            <w:left w:w="6" w:type="dxa"/>
            <w:bottom w:w="0" w:type="dxa"/>
            <w:right w:w="6" w:type="dxa"/>
          </w:tblCellMar>
        </w:tblPrEx>
        <w:trPr>
          <w:trHeight w:val="540"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 w:val="20"/>
                <w:szCs w:val="20"/>
              </w:rPr>
            </w:pPr>
            <w:r>
              <w:rPr>
                <w:rFonts w:hint="eastAsia" w:ascii="宋体" w:hAnsi="宋体" w:eastAsia="宋体" w:cs="Times New Roman"/>
                <w:b/>
                <w:bCs/>
                <w:color w:val="000000"/>
                <w:kern w:val="0"/>
                <w:sz w:val="20"/>
                <w:szCs w:val="20"/>
              </w:rPr>
              <w:t>（一）</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 w:val="20"/>
                <w:szCs w:val="20"/>
              </w:rPr>
            </w:pPr>
            <w:r>
              <w:rPr>
                <w:rFonts w:hint="eastAsia" w:ascii="宋体" w:hAnsi="宋体" w:eastAsia="宋体" w:cs="Times New Roman"/>
                <w:b/>
                <w:bCs/>
                <w:color w:val="000000"/>
                <w:kern w:val="0"/>
                <w:sz w:val="20"/>
                <w:szCs w:val="20"/>
              </w:rPr>
              <w:t>工业项目扶持资金</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b/>
                <w:bCs/>
                <w:color w:val="000000"/>
                <w:kern w:val="0"/>
                <w:sz w:val="20"/>
                <w:szCs w:val="20"/>
                <w:lang w:val="en-US" w:eastAsia="zh-CN"/>
              </w:rPr>
            </w:pPr>
            <w:r>
              <w:rPr>
                <w:rFonts w:hint="eastAsia" w:ascii="Times New Roman" w:hAnsi="Times New Roman" w:eastAsia="宋体" w:cs="Times New Roman"/>
                <w:b/>
                <w:bCs/>
                <w:color w:val="000000"/>
                <w:kern w:val="0"/>
                <w:sz w:val="20"/>
                <w:szCs w:val="20"/>
                <w:lang w:val="en-US" w:eastAsia="zh-CN"/>
              </w:rPr>
              <w:t>1900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w:t>
            </w:r>
          </w:p>
        </w:tc>
      </w:tr>
      <w:tr>
        <w:tblPrEx>
          <w:tblCellMar>
            <w:top w:w="0" w:type="dxa"/>
            <w:left w:w="6" w:type="dxa"/>
            <w:bottom w:w="0" w:type="dxa"/>
            <w:right w:w="6" w:type="dxa"/>
          </w:tblCellMar>
        </w:tblPrEx>
        <w:trPr>
          <w:trHeight w:val="1350"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color w:val="000000"/>
                <w:kern w:val="0"/>
                <w:sz w:val="20"/>
                <w:szCs w:val="20"/>
                <w:lang w:val="en-US" w:eastAsia="zh-CN"/>
              </w:rPr>
            </w:pPr>
            <w:r>
              <w:rPr>
                <w:rFonts w:hint="eastAsia" w:ascii="宋体" w:hAnsi="宋体" w:eastAsia="宋体" w:cs="Times New Roman"/>
                <w:color w:val="000000"/>
                <w:kern w:val="0"/>
                <w:sz w:val="20"/>
                <w:szCs w:val="20"/>
                <w:lang w:val="en-US" w:eastAsia="zh-CN"/>
              </w:rPr>
              <w:t>“4+4”重点产业集群建设专项</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900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用于支持</w:t>
            </w:r>
            <w:r>
              <w:rPr>
                <w:rFonts w:hint="eastAsia" w:ascii="宋体" w:hAnsi="宋体" w:eastAsia="宋体" w:cs="Times New Roman"/>
                <w:color w:val="000000"/>
                <w:kern w:val="0"/>
                <w:sz w:val="20"/>
                <w:szCs w:val="20"/>
                <w:lang w:eastAsia="zh-CN"/>
              </w:rPr>
              <w:t>全市先进装备制造、烟草、数字经济、农产品精细加工四大千亿产业和生物医药、新材料、新能源与新能源汽车、航天航空与高技术转化应用发展</w:t>
            </w:r>
            <w:r>
              <w:rPr>
                <w:rFonts w:hint="eastAsia" w:ascii="宋体" w:hAnsi="宋体" w:eastAsia="宋体" w:cs="Times New Roman"/>
                <w:color w:val="000000"/>
                <w:kern w:val="0"/>
                <w:sz w:val="20"/>
                <w:szCs w:val="20"/>
              </w:rPr>
              <w:t>，主要包括新建</w:t>
            </w:r>
            <w:r>
              <w:rPr>
                <w:rFonts w:hint="eastAsia" w:ascii="宋体" w:hAnsi="宋体" w:eastAsia="宋体" w:cs="Times New Roman"/>
                <w:color w:val="000000"/>
                <w:kern w:val="0"/>
                <w:sz w:val="20"/>
                <w:szCs w:val="20"/>
                <w:lang w:eastAsia="zh-CN"/>
              </w:rPr>
              <w:t>项目、</w:t>
            </w:r>
            <w:r>
              <w:rPr>
                <w:rFonts w:hint="eastAsia" w:ascii="宋体" w:hAnsi="宋体" w:eastAsia="宋体" w:cs="Times New Roman"/>
                <w:color w:val="000000"/>
                <w:kern w:val="0"/>
                <w:sz w:val="20"/>
                <w:szCs w:val="20"/>
              </w:rPr>
              <w:t>投产项目、技术改造项目、首台（套）重大技术装备项目</w:t>
            </w:r>
            <w:r>
              <w:rPr>
                <w:rFonts w:hint="eastAsia" w:ascii="宋体" w:hAnsi="宋体" w:eastAsia="宋体" w:cs="Times New Roman"/>
                <w:color w:val="000000"/>
                <w:kern w:val="0"/>
                <w:sz w:val="20"/>
                <w:szCs w:val="20"/>
                <w:lang w:eastAsia="zh-CN"/>
              </w:rPr>
              <w:t>等（约</w:t>
            </w:r>
            <w:r>
              <w:rPr>
                <w:rFonts w:hint="eastAsia" w:ascii="宋体" w:hAnsi="宋体" w:eastAsia="宋体" w:cs="Times New Roman"/>
                <w:color w:val="000000"/>
                <w:kern w:val="0"/>
                <w:sz w:val="20"/>
                <w:szCs w:val="20"/>
                <w:lang w:val="en-US" w:eastAsia="zh-CN"/>
              </w:rPr>
              <w:t>50个</w:t>
            </w:r>
            <w:r>
              <w:rPr>
                <w:rFonts w:hint="eastAsia" w:ascii="宋体" w:hAnsi="宋体" w:eastAsia="宋体" w:cs="Times New Roman"/>
                <w:color w:val="000000"/>
                <w:kern w:val="0"/>
                <w:sz w:val="20"/>
                <w:szCs w:val="20"/>
                <w:lang w:eastAsia="zh-CN"/>
              </w:rPr>
              <w:t>）</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1.根据市委市政府提出的打造四大千亿产业和四大新兴产业的</w:t>
            </w:r>
            <w:r>
              <w:rPr>
                <w:rFonts w:hint="eastAsia" w:ascii="Times New Roman" w:hAnsi="Times New Roman" w:eastAsia="宋体" w:cs="Times New Roman"/>
                <w:color w:val="000000" w:themeColor="text1"/>
                <w:kern w:val="0"/>
                <w:sz w:val="20"/>
                <w:szCs w:val="20"/>
                <w:lang w:val="en-US" w:eastAsia="zh-CN"/>
                <w14:textFill>
                  <w14:solidFill>
                    <w14:schemeClr w14:val="tx1"/>
                  </w14:solidFill>
                </w14:textFill>
              </w:rPr>
              <w:t>战略</w:t>
            </w:r>
            <w:r>
              <w:rPr>
                <w:rFonts w:hint="eastAsia" w:ascii="Times New Roman" w:hAnsi="Times New Roman" w:eastAsia="宋体" w:cs="Times New Roman"/>
                <w:color w:val="000000"/>
                <w:kern w:val="0"/>
                <w:sz w:val="20"/>
                <w:szCs w:val="20"/>
                <w:lang w:val="en-US" w:eastAsia="zh-CN"/>
              </w:rPr>
              <w:t>部署要求；   2</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根据</w:t>
            </w:r>
            <w:r>
              <w:rPr>
                <w:rFonts w:ascii="Times New Roman" w:hAnsi="Times New Roman" w:eastAsia="宋体" w:cs="Times New Roman"/>
                <w:color w:val="000000"/>
                <w:kern w:val="0"/>
                <w:sz w:val="20"/>
                <w:szCs w:val="20"/>
              </w:rPr>
              <w:t>2022</w:t>
            </w:r>
            <w:r>
              <w:rPr>
                <w:rFonts w:hint="eastAsia" w:ascii="宋体" w:hAnsi="宋体" w:eastAsia="宋体" w:cs="Times New Roman"/>
                <w:color w:val="000000"/>
                <w:kern w:val="0"/>
                <w:sz w:val="20"/>
                <w:szCs w:val="20"/>
              </w:rPr>
              <w:t>年</w:t>
            </w:r>
            <w:r>
              <w:rPr>
                <w:rFonts w:ascii="Times New Roman" w:hAnsi="Times New Roman" w:eastAsia="宋体" w:cs="Times New Roman"/>
                <w:color w:val="000000"/>
                <w:kern w:val="0"/>
                <w:sz w:val="20"/>
                <w:szCs w:val="20"/>
              </w:rPr>
              <w:t>3</w:t>
            </w:r>
            <w:r>
              <w:rPr>
                <w:rFonts w:hint="eastAsia" w:ascii="宋体" w:hAnsi="宋体" w:eastAsia="宋体" w:cs="Times New Roman"/>
                <w:color w:val="000000"/>
                <w:kern w:val="0"/>
                <w:sz w:val="20"/>
                <w:szCs w:val="20"/>
              </w:rPr>
              <w:t>月</w:t>
            </w:r>
            <w:r>
              <w:rPr>
                <w:rFonts w:ascii="Times New Roman" w:hAnsi="Times New Roman" w:eastAsia="宋体" w:cs="Times New Roman"/>
                <w:color w:val="000000"/>
                <w:kern w:val="0"/>
                <w:sz w:val="20"/>
                <w:szCs w:val="20"/>
              </w:rPr>
              <w:t>1</w:t>
            </w:r>
            <w:r>
              <w:rPr>
                <w:rFonts w:hint="eastAsia" w:ascii="宋体" w:hAnsi="宋体" w:eastAsia="宋体" w:cs="Times New Roman"/>
                <w:color w:val="000000"/>
                <w:kern w:val="0"/>
                <w:sz w:val="20"/>
                <w:szCs w:val="20"/>
              </w:rPr>
              <w:t>日颁布的《湖南省先进制造业促进条例》第五条：各地市要推动先进制造业重点产业链发展，建立研发支持、应用鼓励、风险代偿机制，扶持产业链重点企业、重点项目、重点产品，第七条：重点打造工程机械、电子信息、新材料、新能源与节能等先进制造业产业集群；</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lang w:val="en-US" w:eastAsia="zh-CN"/>
              </w:rPr>
              <w:t>3</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根据《常德市工业和信息化发展专项资金管理办法》（常财发〔</w:t>
            </w:r>
            <w:r>
              <w:rPr>
                <w:rFonts w:ascii="Times New Roman" w:hAnsi="Times New Roman" w:eastAsia="宋体" w:cs="Times New Roman"/>
                <w:color w:val="000000"/>
                <w:kern w:val="0"/>
                <w:sz w:val="20"/>
                <w:szCs w:val="20"/>
              </w:rPr>
              <w:t>2021</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7</w:t>
            </w:r>
            <w:r>
              <w:rPr>
                <w:rFonts w:hint="eastAsia" w:ascii="宋体" w:hAnsi="宋体" w:eastAsia="宋体" w:cs="Times New Roman"/>
                <w:color w:val="000000"/>
                <w:kern w:val="0"/>
                <w:sz w:val="20"/>
                <w:szCs w:val="20"/>
              </w:rPr>
              <w:t>号）。</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r>
      <w:tr>
        <w:tblPrEx>
          <w:tblCellMar>
            <w:top w:w="0" w:type="dxa"/>
            <w:left w:w="6" w:type="dxa"/>
            <w:bottom w:w="0" w:type="dxa"/>
            <w:right w:w="6" w:type="dxa"/>
          </w:tblCellMar>
        </w:tblPrEx>
        <w:trPr>
          <w:trHeight w:val="4695"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专精特新</w:t>
            </w:r>
            <w:r>
              <w:rPr>
                <w:rFonts w:ascii="Times New Roman" w:hAnsi="Times New Roman" w:eastAsia="宋体" w:cs="Times New Roman"/>
                <w:color w:val="000000"/>
                <w:kern w:val="0"/>
                <w:sz w:val="20"/>
                <w:szCs w:val="20"/>
              </w:rPr>
              <w:t>”</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培育专项</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300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hint="eastAsia" w:ascii="宋体" w:hAnsi="宋体" w:eastAsia="宋体" w:cs="Times New Roman"/>
                <w:color w:val="000000"/>
                <w:kern w:val="0"/>
                <w:sz w:val="20"/>
                <w:szCs w:val="20"/>
              </w:rPr>
              <w:t>专精特新</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转型升级项目。用于支持中小企业提升创新能力和专业化水平，推动中小企业</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专精特新</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发展</w:t>
            </w:r>
            <w:r>
              <w:rPr>
                <w:rFonts w:hint="eastAsia" w:ascii="宋体" w:hAnsi="宋体" w:eastAsia="宋体" w:cs="Times New Roman"/>
                <w:color w:val="000000"/>
                <w:kern w:val="0"/>
                <w:sz w:val="20"/>
                <w:szCs w:val="20"/>
                <w:lang w:eastAsia="zh-CN"/>
              </w:rPr>
              <w:t>；</w:t>
            </w:r>
            <w:r>
              <w:rPr>
                <w:rFonts w:hint="eastAsia" w:ascii="宋体" w:hAnsi="宋体" w:eastAsia="宋体" w:cs="Times New Roman"/>
                <w:color w:val="000000"/>
                <w:kern w:val="0"/>
                <w:sz w:val="20"/>
                <w:szCs w:val="20"/>
              </w:rPr>
              <w:t>（约</w:t>
            </w:r>
            <w:r>
              <w:rPr>
                <w:rFonts w:hint="eastAsia" w:ascii="宋体" w:hAnsi="宋体" w:eastAsia="宋体" w:cs="Times New Roman"/>
                <w:color w:val="000000" w:themeColor="text1"/>
                <w:kern w:val="0"/>
                <w:sz w:val="20"/>
                <w:szCs w:val="20"/>
                <w:lang w:val="en-US" w:eastAsia="zh-CN"/>
                <w14:textFill>
                  <w14:solidFill>
                    <w14:schemeClr w14:val="tx1"/>
                  </w14:solidFill>
                </w14:textFill>
              </w:rPr>
              <w:t>2</w:t>
            </w:r>
            <w:r>
              <w:rPr>
                <w:rFonts w:hint="eastAsia" w:ascii="Times New Roman" w:hAnsi="Times New Roman" w:eastAsia="宋体" w:cs="Times New Roman"/>
                <w:color w:val="000000" w:themeColor="text1"/>
                <w:kern w:val="0"/>
                <w:sz w:val="20"/>
                <w:szCs w:val="20"/>
                <w:lang w:val="en-US" w:eastAsia="zh-CN"/>
                <w14:textFill>
                  <w14:solidFill>
                    <w14:schemeClr w14:val="tx1"/>
                  </w14:solidFill>
                </w14:textFill>
              </w:rPr>
              <w:t>30</w:t>
            </w:r>
            <w:r>
              <w:rPr>
                <w:rFonts w:hint="eastAsia" w:ascii="宋体" w:hAnsi="宋体" w:eastAsia="宋体" w:cs="Times New Roman"/>
                <w:color w:val="000000"/>
                <w:kern w:val="0"/>
                <w:sz w:val="20"/>
                <w:szCs w:val="20"/>
              </w:rPr>
              <w:t>万元）</w:t>
            </w:r>
            <w:r>
              <w:rPr>
                <w:rFonts w:hint="eastAsia" w:ascii="宋体" w:hAnsi="宋体" w:eastAsia="宋体" w:cs="Times New Roman"/>
                <w:color w:val="000000"/>
                <w:kern w:val="0"/>
                <w:sz w:val="20"/>
                <w:szCs w:val="20"/>
              </w:rPr>
              <w:br w:type="textWrapping"/>
            </w:r>
            <w:r>
              <w:rPr>
                <w:rFonts w:ascii="Times New Roman" w:hAnsi="Times New Roman" w:eastAsia="宋体" w:cs="Times New Roman"/>
                <w:color w:val="000000"/>
                <w:kern w:val="0"/>
                <w:sz w:val="20"/>
                <w:szCs w:val="20"/>
              </w:rPr>
              <w:t>2.“</w:t>
            </w:r>
            <w:r>
              <w:rPr>
                <w:rFonts w:hint="eastAsia" w:ascii="宋体" w:hAnsi="宋体" w:eastAsia="宋体" w:cs="Times New Roman"/>
                <w:color w:val="000000"/>
                <w:kern w:val="0"/>
                <w:sz w:val="20"/>
                <w:szCs w:val="20"/>
              </w:rPr>
              <w:t>专精特新</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企业</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上云</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项目。支持中小企业</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专精特新</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发展，帮助中小企业应用云计算、大数据、互联网等信息技术，提升信息化水平，加快数字化转型，助力完成湖南省真抓实干考核任务的服务机构</w:t>
            </w:r>
            <w:r>
              <w:rPr>
                <w:rFonts w:hint="eastAsia" w:ascii="宋体" w:hAnsi="宋体" w:eastAsia="宋体" w:cs="Times New Roman"/>
                <w:color w:val="000000"/>
                <w:kern w:val="0"/>
                <w:sz w:val="20"/>
                <w:szCs w:val="20"/>
                <w:lang w:eastAsia="zh-CN"/>
              </w:rPr>
              <w:t>；</w:t>
            </w:r>
            <w:r>
              <w:rPr>
                <w:rFonts w:hint="eastAsia" w:ascii="宋体" w:hAnsi="宋体" w:eastAsia="宋体" w:cs="Times New Roman"/>
                <w:color w:val="000000"/>
                <w:kern w:val="0"/>
                <w:sz w:val="20"/>
                <w:szCs w:val="20"/>
              </w:rPr>
              <w:t>（约</w:t>
            </w:r>
            <w:r>
              <w:rPr>
                <w:rFonts w:ascii="Times New Roman" w:hAnsi="Times New Roman" w:eastAsia="宋体" w:cs="Times New Roman"/>
                <w:color w:val="000000"/>
                <w:kern w:val="0"/>
                <w:sz w:val="20"/>
                <w:szCs w:val="20"/>
              </w:rPr>
              <w:t>20</w:t>
            </w:r>
            <w:r>
              <w:rPr>
                <w:rFonts w:hint="eastAsia" w:ascii="宋体" w:hAnsi="宋体" w:eastAsia="宋体" w:cs="Times New Roman"/>
                <w:color w:val="000000"/>
                <w:kern w:val="0"/>
                <w:sz w:val="20"/>
                <w:szCs w:val="20"/>
              </w:rPr>
              <w:t>万元）</w:t>
            </w:r>
            <w:r>
              <w:rPr>
                <w:rFonts w:hint="eastAsia" w:ascii="宋体" w:hAnsi="宋体" w:eastAsia="宋体" w:cs="Times New Roman"/>
                <w:color w:val="000000"/>
                <w:kern w:val="0"/>
                <w:sz w:val="20"/>
                <w:szCs w:val="20"/>
              </w:rPr>
              <w:br w:type="textWrapping"/>
            </w:r>
            <w:r>
              <w:rPr>
                <w:rFonts w:ascii="Times New Roman" w:hAnsi="Times New Roman" w:eastAsia="宋体" w:cs="Times New Roman"/>
                <w:color w:val="000000"/>
                <w:kern w:val="0"/>
                <w:sz w:val="20"/>
                <w:szCs w:val="20"/>
              </w:rPr>
              <w:t>3.“</w:t>
            </w:r>
            <w:r>
              <w:rPr>
                <w:rFonts w:hint="eastAsia" w:ascii="宋体" w:hAnsi="宋体" w:eastAsia="宋体" w:cs="Times New Roman"/>
                <w:color w:val="000000"/>
                <w:kern w:val="0"/>
                <w:sz w:val="20"/>
                <w:szCs w:val="20"/>
              </w:rPr>
              <w:t>专精特新</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服务体系项目。支持在推动我市</w:t>
            </w:r>
            <w:r>
              <w:rPr>
                <w:rFonts w:ascii="Times New Roman" w:hAnsi="Times New Roman" w:eastAsia="宋体" w:cs="Times New Roman"/>
                <w:color w:val="000000"/>
                <w:kern w:val="0"/>
                <w:sz w:val="20"/>
                <w:szCs w:val="20"/>
              </w:rPr>
              <w:t xml:space="preserve"> “</w:t>
            </w:r>
            <w:r>
              <w:rPr>
                <w:rFonts w:hint="eastAsia" w:ascii="宋体" w:hAnsi="宋体" w:eastAsia="宋体" w:cs="Times New Roman"/>
                <w:color w:val="000000"/>
                <w:kern w:val="0"/>
                <w:sz w:val="20"/>
                <w:szCs w:val="20"/>
              </w:rPr>
              <w:t>专精特新</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发展中为中小企业提供综合服务或专业服务，且服务绩效良好的省级核心服务机构</w:t>
            </w:r>
            <w:r>
              <w:rPr>
                <w:rFonts w:hint="eastAsia" w:ascii="宋体" w:hAnsi="宋体" w:eastAsia="宋体" w:cs="Times New Roman"/>
                <w:color w:val="000000"/>
                <w:kern w:val="0"/>
                <w:sz w:val="20"/>
                <w:szCs w:val="20"/>
                <w:lang w:eastAsia="zh-CN"/>
              </w:rPr>
              <w:t>；</w:t>
            </w:r>
            <w:r>
              <w:rPr>
                <w:rFonts w:hint="eastAsia" w:ascii="宋体" w:hAnsi="宋体" w:eastAsia="宋体" w:cs="Times New Roman"/>
                <w:color w:val="000000"/>
                <w:kern w:val="0"/>
                <w:sz w:val="20"/>
                <w:szCs w:val="20"/>
              </w:rPr>
              <w:t>（约</w:t>
            </w:r>
            <w:r>
              <w:rPr>
                <w:rFonts w:ascii="Times New Roman" w:hAnsi="Times New Roman" w:eastAsia="宋体" w:cs="Times New Roman"/>
                <w:color w:val="000000"/>
                <w:kern w:val="0"/>
                <w:sz w:val="20"/>
                <w:szCs w:val="20"/>
              </w:rPr>
              <w:t>10</w:t>
            </w:r>
            <w:r>
              <w:rPr>
                <w:rFonts w:hint="eastAsia" w:ascii="宋体" w:hAnsi="宋体" w:eastAsia="宋体" w:cs="Times New Roman"/>
                <w:color w:val="000000"/>
                <w:kern w:val="0"/>
                <w:sz w:val="20"/>
                <w:szCs w:val="20"/>
              </w:rPr>
              <w:t>万元）</w:t>
            </w:r>
            <w:r>
              <w:rPr>
                <w:rFonts w:hint="eastAsia" w:ascii="宋体" w:hAnsi="宋体" w:eastAsia="宋体" w:cs="Times New Roman"/>
                <w:color w:val="000000"/>
                <w:kern w:val="0"/>
                <w:sz w:val="20"/>
                <w:szCs w:val="20"/>
              </w:rPr>
              <w:br w:type="textWrapping"/>
            </w:r>
            <w:r>
              <w:rPr>
                <w:rFonts w:ascii="Times New Roman" w:hAnsi="Times New Roman" w:eastAsia="宋体" w:cs="Times New Roman"/>
                <w:color w:val="000000"/>
                <w:kern w:val="0"/>
                <w:sz w:val="20"/>
                <w:szCs w:val="20"/>
              </w:rPr>
              <w:t>4.</w:t>
            </w:r>
            <w:r>
              <w:rPr>
                <w:rFonts w:hint="eastAsia" w:ascii="宋体" w:hAnsi="宋体" w:eastAsia="宋体" w:cs="Times New Roman"/>
                <w:color w:val="000000"/>
                <w:kern w:val="0"/>
                <w:sz w:val="20"/>
                <w:szCs w:val="20"/>
              </w:rPr>
              <w:t>创客中国中小微创新创业大赛。为激发我市中小企业创新潜力，集聚创业资源，营造</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双创</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氛围，打造中小微企业交流展示、产融对接、项目孵化，举办</w:t>
            </w:r>
            <w:r>
              <w:rPr>
                <w:rFonts w:ascii="Times New Roman" w:hAnsi="Times New Roman" w:eastAsia="宋体" w:cs="Times New Roman"/>
                <w:color w:val="000000"/>
                <w:kern w:val="0"/>
                <w:sz w:val="20"/>
                <w:szCs w:val="20"/>
              </w:rPr>
              <w:t>2023</w:t>
            </w:r>
            <w:r>
              <w:rPr>
                <w:rFonts w:hint="eastAsia" w:ascii="宋体" w:hAnsi="宋体" w:eastAsia="宋体" w:cs="Times New Roman"/>
                <w:color w:val="000000"/>
                <w:kern w:val="0"/>
                <w:sz w:val="20"/>
                <w:szCs w:val="20"/>
              </w:rPr>
              <w:t>年</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创客中国</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中小微企业创新创业常德大赛。（约</w:t>
            </w:r>
            <w:r>
              <w:rPr>
                <w:rFonts w:ascii="Times New Roman" w:hAnsi="Times New Roman" w:eastAsia="宋体" w:cs="Times New Roman"/>
                <w:color w:val="000000"/>
                <w:kern w:val="0"/>
                <w:sz w:val="20"/>
                <w:szCs w:val="20"/>
              </w:rPr>
              <w:t>40</w:t>
            </w:r>
            <w:r>
              <w:rPr>
                <w:rFonts w:hint="eastAsia" w:ascii="宋体" w:hAnsi="宋体" w:eastAsia="宋体" w:cs="Times New Roman"/>
                <w:color w:val="000000"/>
                <w:kern w:val="0"/>
                <w:sz w:val="20"/>
                <w:szCs w:val="20"/>
              </w:rPr>
              <w:t>万元）</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hint="eastAsia" w:ascii="宋体" w:hAnsi="宋体" w:eastAsia="宋体" w:cs="Times New Roman"/>
                <w:color w:val="000000"/>
                <w:kern w:val="0"/>
                <w:sz w:val="20"/>
                <w:szCs w:val="20"/>
              </w:rPr>
              <w:t>《中华人民共和国中小企业促进法》第二章第八条：</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县级以上地方各级人民政府应当根据实际情况，在本级财政预算中安排中小企业发展专项资金</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第七章，第四十四条，县级以地方各级人民政府应当根据实际需要建立和完善中小企业公共服务机构，为中小企业提供公益性服务。第四十七条，县级以人民政府负责中小企业促进工作综合管理的部门应当安排资金；</w:t>
            </w:r>
            <w:r>
              <w:rPr>
                <w:rFonts w:hint="eastAsia" w:ascii="宋体" w:hAnsi="宋体" w:eastAsia="宋体" w:cs="Times New Roman"/>
                <w:color w:val="000000"/>
                <w:kern w:val="0"/>
                <w:sz w:val="20"/>
                <w:szCs w:val="20"/>
              </w:rPr>
              <w:br w:type="textWrapping"/>
            </w:r>
            <w:r>
              <w:rPr>
                <w:rFonts w:ascii="Times New Roman" w:hAnsi="Times New Roman" w:eastAsia="宋体" w:cs="Times New Roman"/>
                <w:color w:val="000000"/>
                <w:kern w:val="0"/>
                <w:sz w:val="20"/>
                <w:szCs w:val="20"/>
              </w:rPr>
              <w:t>2.</w:t>
            </w:r>
            <w:r>
              <w:rPr>
                <w:rFonts w:hint="eastAsia" w:ascii="宋体" w:hAnsi="宋体" w:eastAsia="宋体" w:cs="Times New Roman"/>
                <w:color w:val="000000"/>
                <w:kern w:val="0"/>
                <w:sz w:val="20"/>
                <w:szCs w:val="20"/>
              </w:rPr>
              <w:t>《湖南省实施</w:t>
            </w:r>
            <w:r>
              <w:rPr>
                <w:rFonts w:ascii="Times New Roman" w:hAnsi="Times New Roman" w:eastAsia="宋体" w:cs="Times New Roman"/>
                <w:color w:val="000000"/>
                <w:kern w:val="0"/>
                <w:sz w:val="20"/>
                <w:szCs w:val="20"/>
              </w:rPr>
              <w:t>&lt;</w:t>
            </w:r>
            <w:r>
              <w:rPr>
                <w:rFonts w:hint="eastAsia" w:ascii="宋体" w:hAnsi="宋体" w:eastAsia="宋体" w:cs="Times New Roman"/>
                <w:color w:val="000000"/>
                <w:kern w:val="0"/>
                <w:sz w:val="20"/>
                <w:szCs w:val="20"/>
              </w:rPr>
              <w:t>中华人民共和国中小企业促进法</w:t>
            </w:r>
            <w:r>
              <w:rPr>
                <w:rFonts w:ascii="Times New Roman" w:hAnsi="Times New Roman" w:eastAsia="宋体" w:cs="Times New Roman"/>
                <w:color w:val="000000"/>
                <w:kern w:val="0"/>
                <w:sz w:val="20"/>
                <w:szCs w:val="20"/>
              </w:rPr>
              <w:t>&gt;</w:t>
            </w:r>
            <w:r>
              <w:rPr>
                <w:rFonts w:hint="eastAsia" w:ascii="宋体" w:hAnsi="宋体" w:eastAsia="宋体" w:cs="Times New Roman"/>
                <w:color w:val="000000"/>
                <w:kern w:val="0"/>
                <w:sz w:val="20"/>
                <w:szCs w:val="20"/>
              </w:rPr>
              <w:t>办法》第五条：</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县级以人民政府应当安排中小企业发展专项资金，并逐步扩大资金规模</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中小企业发展专项资金通过资助、购买服务、奖励等方式，重点用于支持中小企业专精特新发展和中小企业公共服务体系、融资服务体系建设</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w:t>
            </w:r>
            <w:r>
              <w:rPr>
                <w:rFonts w:hint="eastAsia" w:ascii="宋体" w:hAnsi="宋体" w:eastAsia="宋体" w:cs="Times New Roman"/>
                <w:color w:val="000000"/>
                <w:kern w:val="0"/>
                <w:sz w:val="20"/>
                <w:szCs w:val="20"/>
              </w:rPr>
              <w:br w:type="textWrapping"/>
            </w:r>
            <w:r>
              <w:rPr>
                <w:rFonts w:ascii="Times New Roman" w:hAnsi="Times New Roman" w:eastAsia="宋体" w:cs="Times New Roman"/>
                <w:color w:val="000000"/>
                <w:kern w:val="0"/>
                <w:sz w:val="20"/>
                <w:szCs w:val="20"/>
              </w:rPr>
              <w:t>3.</w:t>
            </w:r>
            <w:r>
              <w:rPr>
                <w:rFonts w:hint="eastAsia" w:ascii="宋体" w:hAnsi="宋体" w:eastAsia="宋体" w:cs="Times New Roman"/>
                <w:color w:val="000000"/>
                <w:kern w:val="0"/>
                <w:sz w:val="20"/>
                <w:szCs w:val="20"/>
              </w:rPr>
              <w:t>湖南省工信厅、财政厅《关于印发湖南省专精特新</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小巨人</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企业培育计划（</w:t>
            </w:r>
            <w:r>
              <w:rPr>
                <w:rFonts w:ascii="Times New Roman" w:hAnsi="Times New Roman" w:eastAsia="宋体" w:cs="Times New Roman"/>
                <w:color w:val="000000"/>
                <w:kern w:val="0"/>
                <w:sz w:val="20"/>
                <w:szCs w:val="20"/>
              </w:rPr>
              <w:t>2021-2025</w:t>
            </w:r>
            <w:r>
              <w:rPr>
                <w:rFonts w:hint="eastAsia" w:ascii="宋体" w:hAnsi="宋体" w:eastAsia="宋体" w:cs="Times New Roman"/>
                <w:color w:val="000000"/>
                <w:kern w:val="0"/>
                <w:sz w:val="20"/>
                <w:szCs w:val="20"/>
              </w:rPr>
              <w:t>）的通知》；</w:t>
            </w:r>
            <w:r>
              <w:rPr>
                <w:rFonts w:hint="eastAsia" w:ascii="宋体" w:hAnsi="宋体" w:eastAsia="宋体" w:cs="Times New Roman"/>
                <w:color w:val="000000"/>
                <w:kern w:val="0"/>
                <w:sz w:val="20"/>
                <w:szCs w:val="20"/>
              </w:rPr>
              <w:br w:type="textWrapping"/>
            </w:r>
            <w:r>
              <w:rPr>
                <w:rFonts w:ascii="Times New Roman" w:hAnsi="Times New Roman" w:eastAsia="宋体" w:cs="Times New Roman"/>
                <w:color w:val="000000"/>
                <w:kern w:val="0"/>
                <w:sz w:val="20"/>
                <w:szCs w:val="20"/>
              </w:rPr>
              <w:t>4.</w:t>
            </w:r>
            <w:r>
              <w:rPr>
                <w:rFonts w:hint="eastAsia" w:ascii="宋体" w:hAnsi="宋体" w:eastAsia="宋体" w:cs="Times New Roman"/>
                <w:color w:val="000000"/>
                <w:kern w:val="0"/>
                <w:sz w:val="20"/>
                <w:szCs w:val="20"/>
              </w:rPr>
              <w:t>湖南省工业和信息化厅关于印发《湖南省中小企业</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两上三化</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三年行动计划（</w:t>
            </w:r>
            <w:r>
              <w:rPr>
                <w:rFonts w:ascii="Times New Roman" w:hAnsi="Times New Roman" w:eastAsia="宋体" w:cs="Times New Roman"/>
                <w:color w:val="000000"/>
                <w:kern w:val="0"/>
                <w:sz w:val="20"/>
                <w:szCs w:val="20"/>
              </w:rPr>
              <w:t>2021-2023</w:t>
            </w:r>
            <w:r>
              <w:rPr>
                <w:rFonts w:hint="eastAsia" w:ascii="宋体" w:hAnsi="宋体" w:eastAsia="宋体" w:cs="Times New Roman"/>
                <w:color w:val="000000"/>
                <w:kern w:val="0"/>
                <w:sz w:val="20"/>
                <w:szCs w:val="20"/>
              </w:rPr>
              <w:t>年）》的通知；</w:t>
            </w:r>
            <w:r>
              <w:rPr>
                <w:rFonts w:hint="eastAsia" w:ascii="宋体" w:hAnsi="宋体" w:eastAsia="宋体" w:cs="Times New Roman"/>
                <w:color w:val="000000"/>
                <w:kern w:val="0"/>
                <w:sz w:val="20"/>
                <w:szCs w:val="20"/>
              </w:rPr>
              <w:br w:type="textWrapping"/>
            </w:r>
            <w:r>
              <w:rPr>
                <w:rFonts w:ascii="Times New Roman" w:hAnsi="Times New Roman" w:eastAsia="宋体" w:cs="Times New Roman"/>
                <w:color w:val="000000"/>
                <w:kern w:val="0"/>
                <w:sz w:val="20"/>
                <w:szCs w:val="20"/>
              </w:rPr>
              <w:t>5.</w:t>
            </w:r>
            <w:r>
              <w:rPr>
                <w:rFonts w:hint="eastAsia" w:ascii="宋体" w:hAnsi="宋体" w:eastAsia="宋体" w:cs="Times New Roman"/>
                <w:color w:val="000000"/>
                <w:kern w:val="0"/>
                <w:sz w:val="20"/>
                <w:szCs w:val="20"/>
              </w:rPr>
              <w:t>关于做好</w:t>
            </w:r>
            <w:r>
              <w:rPr>
                <w:rFonts w:ascii="Times New Roman" w:hAnsi="Times New Roman" w:eastAsia="宋体" w:cs="Times New Roman"/>
                <w:color w:val="000000"/>
                <w:kern w:val="0"/>
                <w:sz w:val="20"/>
                <w:szCs w:val="20"/>
              </w:rPr>
              <w:t>2022</w:t>
            </w:r>
            <w:r>
              <w:rPr>
                <w:rFonts w:hint="eastAsia" w:ascii="宋体" w:hAnsi="宋体" w:eastAsia="宋体" w:cs="Times New Roman"/>
                <w:color w:val="000000"/>
                <w:kern w:val="0"/>
                <w:sz w:val="20"/>
                <w:szCs w:val="20"/>
              </w:rPr>
              <w:t>年湖南省中小微企业核心服务机构培育和认</w:t>
            </w:r>
          </w:p>
          <w:p>
            <w:pPr>
              <w:widowControl/>
              <w:spacing w:line="240" w:lineRule="exac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w:t>
            </w:r>
            <w:r>
              <w:rPr>
                <w:rFonts w:hint="eastAsia" w:ascii="宋体" w:hAnsi="宋体" w:eastAsia="宋体" w:cs="Times New Roman"/>
                <w:color w:val="000000"/>
                <w:kern w:val="0"/>
                <w:sz w:val="20"/>
                <w:szCs w:val="20"/>
              </w:rPr>
              <w:t>湖南省工业和信息化厅</w:t>
            </w:r>
            <w:r>
              <w:rPr>
                <w:rFonts w:ascii="Times New Roman" w:hAnsi="Times New Roman" w:eastAsia="宋体" w:cs="Times New Roman"/>
                <w:color w:val="000000"/>
                <w:kern w:val="0"/>
                <w:sz w:val="20"/>
                <w:szCs w:val="20"/>
              </w:rPr>
              <w:t xml:space="preserve"> </w:t>
            </w:r>
            <w:r>
              <w:rPr>
                <w:rFonts w:hint="eastAsia" w:ascii="宋体" w:hAnsi="宋体" w:eastAsia="宋体" w:cs="Times New Roman"/>
                <w:color w:val="000000"/>
                <w:kern w:val="0"/>
                <w:sz w:val="20"/>
                <w:szCs w:val="20"/>
              </w:rPr>
              <w:t>湖南省财政厅关于举办</w:t>
            </w:r>
            <w:r>
              <w:rPr>
                <w:rFonts w:ascii="Times New Roman" w:hAnsi="Times New Roman" w:eastAsia="宋体" w:cs="Times New Roman"/>
                <w:color w:val="000000"/>
                <w:kern w:val="0"/>
                <w:sz w:val="20"/>
                <w:szCs w:val="20"/>
              </w:rPr>
              <w:t>2022</w:t>
            </w:r>
            <w:r>
              <w:rPr>
                <w:rFonts w:hint="eastAsia" w:ascii="宋体" w:hAnsi="宋体" w:eastAsia="宋体" w:cs="Times New Roman"/>
                <w:color w:val="000000"/>
                <w:kern w:val="0"/>
                <w:sz w:val="20"/>
                <w:szCs w:val="20"/>
              </w:rPr>
              <w:t>年</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创客中国</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湖南省中小微企业创新创业大赛的通知；</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7.</w:t>
            </w:r>
            <w:r>
              <w:rPr>
                <w:rFonts w:hint="eastAsia" w:ascii="宋体" w:hAnsi="宋体" w:eastAsia="宋体" w:cs="Times New Roman"/>
                <w:color w:val="000000"/>
                <w:kern w:val="0"/>
                <w:sz w:val="20"/>
                <w:szCs w:val="20"/>
              </w:rPr>
              <w:t>工业和信息化部</w:t>
            </w:r>
            <w:r>
              <w:rPr>
                <w:rFonts w:ascii="Times New Roman" w:hAnsi="Times New Roman" w:eastAsia="宋体" w:cs="Times New Roman"/>
                <w:color w:val="000000"/>
                <w:kern w:val="0"/>
                <w:sz w:val="20"/>
                <w:szCs w:val="20"/>
              </w:rPr>
              <w:t xml:space="preserve"> </w:t>
            </w:r>
            <w:r>
              <w:rPr>
                <w:rFonts w:hint="eastAsia" w:ascii="宋体" w:hAnsi="宋体" w:eastAsia="宋体" w:cs="Times New Roman"/>
                <w:color w:val="000000"/>
                <w:kern w:val="0"/>
                <w:sz w:val="20"/>
                <w:szCs w:val="20"/>
              </w:rPr>
              <w:t>财政部关于举办第七届</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创客中国</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中小企业创新创业大赛的通知；</w:t>
            </w:r>
            <w:r>
              <w:rPr>
                <w:rFonts w:hint="eastAsia" w:ascii="宋体" w:hAnsi="宋体" w:eastAsia="宋体" w:cs="Times New Roman"/>
                <w:color w:val="000000"/>
                <w:kern w:val="0"/>
                <w:sz w:val="20"/>
                <w:szCs w:val="20"/>
              </w:rPr>
              <w:br w:type="textWrapping"/>
            </w:r>
            <w:r>
              <w:rPr>
                <w:rFonts w:ascii="Times New Roman" w:hAnsi="Times New Roman" w:eastAsia="宋体" w:cs="Times New Roman"/>
                <w:color w:val="000000"/>
                <w:kern w:val="0"/>
                <w:sz w:val="20"/>
                <w:szCs w:val="20"/>
              </w:rPr>
              <w:t>8.</w:t>
            </w:r>
            <w:r>
              <w:rPr>
                <w:rFonts w:hint="eastAsia" w:ascii="宋体" w:hAnsi="宋体" w:eastAsia="宋体" w:cs="Times New Roman"/>
                <w:color w:val="000000"/>
                <w:kern w:val="0"/>
                <w:sz w:val="20"/>
                <w:szCs w:val="20"/>
              </w:rPr>
              <w:t>《常德市工业和信息化发展专项资金管理办法》（常财发〔</w:t>
            </w:r>
            <w:r>
              <w:rPr>
                <w:rFonts w:ascii="Times New Roman" w:hAnsi="Times New Roman" w:eastAsia="宋体" w:cs="Times New Roman"/>
                <w:color w:val="000000"/>
                <w:kern w:val="0"/>
                <w:sz w:val="20"/>
                <w:szCs w:val="20"/>
              </w:rPr>
              <w:t>2021</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7</w:t>
            </w:r>
            <w:r>
              <w:rPr>
                <w:rFonts w:hint="eastAsia" w:ascii="宋体" w:hAnsi="宋体" w:eastAsia="宋体" w:cs="Times New Roman"/>
                <w:color w:val="000000"/>
                <w:kern w:val="0"/>
                <w:sz w:val="20"/>
                <w:szCs w:val="20"/>
              </w:rPr>
              <w:t>号）</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kern w:val="0"/>
                <w:sz w:val="20"/>
                <w:szCs w:val="20"/>
              </w:rPr>
            </w:pPr>
            <w:r>
              <w:rPr>
                <w:rFonts w:hint="eastAsia" w:ascii="宋体" w:hAnsi="宋体" w:eastAsia="宋体" w:cs="Times New Roman"/>
                <w:kern w:val="0"/>
                <w:sz w:val="20"/>
                <w:szCs w:val="20"/>
              </w:rPr>
              <w:t>专精特新</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小巨人</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已纳入省委省政府真抓实干绩效考核项目之一</w:t>
            </w:r>
            <w:r>
              <w:rPr>
                <w:rFonts w:hint="eastAsia" w:ascii="宋体" w:hAnsi="宋体" w:eastAsia="宋体" w:cs="Times New Roman"/>
                <w:kern w:val="0"/>
                <w:sz w:val="20"/>
                <w:szCs w:val="20"/>
              </w:rPr>
              <w:br w:type="textWrapping"/>
            </w:r>
            <w:r>
              <w:rPr>
                <w:rFonts w:hint="eastAsia" w:ascii="宋体" w:hAnsi="宋体" w:eastAsia="宋体" w:cs="Times New Roman"/>
                <w:kern w:val="0"/>
                <w:sz w:val="20"/>
                <w:szCs w:val="20"/>
              </w:rPr>
              <w:br w:type="textWrapping"/>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创客中国</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大赛为工信部每年开展的重要工作之一，要求自上而下开展</w:t>
            </w:r>
          </w:p>
        </w:tc>
      </w:tr>
      <w:tr>
        <w:tblPrEx>
          <w:tblCellMar>
            <w:top w:w="0" w:type="dxa"/>
            <w:left w:w="6" w:type="dxa"/>
            <w:bottom w:w="0" w:type="dxa"/>
            <w:right w:w="6" w:type="dxa"/>
          </w:tblCellMar>
        </w:tblPrEx>
        <w:trPr>
          <w:trHeight w:val="3165"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imes New Roman" w:hAnsi="Times New Roman" w:eastAsia="宋体" w:cs="Times New Roman"/>
                <w:color w:val="000000"/>
                <w:kern w:val="0"/>
                <w:sz w:val="20"/>
                <w:szCs w:val="20"/>
                <w:lang w:eastAsia="zh-CN"/>
              </w:rPr>
            </w:pPr>
            <w:r>
              <w:rPr>
                <w:rFonts w:hint="eastAsia" w:ascii="宋体" w:hAnsi="宋体" w:eastAsia="宋体" w:cs="Times New Roman"/>
                <w:color w:val="000000"/>
                <w:kern w:val="0"/>
                <w:sz w:val="20"/>
                <w:szCs w:val="20"/>
                <w:lang w:eastAsia="zh-CN"/>
              </w:rPr>
              <w:t>工业算力支撑建设专项</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3</w:t>
            </w:r>
            <w:r>
              <w:rPr>
                <w:rFonts w:ascii="Times New Roman" w:hAnsi="Times New Roman" w:eastAsia="宋体" w:cs="Times New Roman"/>
                <w:color w:val="000000"/>
                <w:kern w:val="0"/>
                <w:sz w:val="20"/>
                <w:szCs w:val="20"/>
              </w:rPr>
              <w:t>00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对</w:t>
            </w:r>
            <w:r>
              <w:rPr>
                <w:rFonts w:hint="eastAsia" w:ascii="宋体" w:hAnsi="宋体" w:eastAsia="宋体" w:cs="Times New Roman"/>
                <w:color w:val="000000"/>
                <w:kern w:val="0"/>
                <w:sz w:val="20"/>
                <w:szCs w:val="20"/>
                <w:lang w:eastAsia="zh-CN"/>
              </w:rPr>
              <w:t>推进工业算力建设，企业数字化转型，</w:t>
            </w:r>
            <w:r>
              <w:rPr>
                <w:rFonts w:hint="eastAsia" w:ascii="宋体" w:hAnsi="宋体" w:eastAsia="宋体" w:cs="Times New Roman"/>
                <w:color w:val="000000"/>
                <w:kern w:val="0"/>
                <w:sz w:val="20"/>
                <w:szCs w:val="20"/>
              </w:rPr>
              <w:t>开展国省信息化创建获得标杆示范等称号，开展两化融合管理体系贯标获得认定证书，开展新一代信息技术与制造业融合发展工作取得突出成绩的企业给予政策支持。</w:t>
            </w:r>
          </w:p>
        </w:tc>
        <w:tc>
          <w:tcPr>
            <w:tcW w:w="2337" w:type="pct"/>
            <w:tcBorders>
              <w:top w:val="nil"/>
              <w:left w:val="nil"/>
              <w:bottom w:val="single" w:color="auto" w:sz="4" w:space="0"/>
              <w:right w:val="single" w:color="auto" w:sz="4" w:space="0"/>
            </w:tcBorders>
            <w:shd w:val="clear" w:color="auto" w:fill="auto"/>
            <w:vAlign w:val="center"/>
          </w:tcPr>
          <w:p>
            <w:pPr>
              <w:widowControl/>
              <w:numPr>
                <w:ilvl w:val="0"/>
                <w:numId w:val="0"/>
              </w:numPr>
              <w:spacing w:line="240" w:lineRule="exact"/>
              <w:jc w:val="left"/>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1.根据市委市政府“三大支撑、八大重点任务”的要求，其中包括算力支撑；      2</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《关于持续推动移动互联网产业高质量发展加快做强做大数字产业的若干意见》（湘政办发〔</w:t>
            </w:r>
            <w:r>
              <w:rPr>
                <w:rFonts w:ascii="Times New Roman" w:hAnsi="Times New Roman" w:eastAsia="宋体" w:cs="Times New Roman"/>
                <w:color w:val="000000"/>
                <w:kern w:val="0"/>
                <w:sz w:val="20"/>
                <w:szCs w:val="20"/>
              </w:rPr>
              <w:t>2020</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47</w:t>
            </w:r>
            <w:r>
              <w:rPr>
                <w:rFonts w:hint="eastAsia" w:ascii="宋体" w:hAnsi="宋体" w:eastAsia="宋体" w:cs="Times New Roman"/>
                <w:color w:val="000000"/>
                <w:kern w:val="0"/>
                <w:sz w:val="20"/>
                <w:szCs w:val="20"/>
              </w:rPr>
              <w:t>号）中第</w:t>
            </w:r>
            <w:r>
              <w:rPr>
                <w:rFonts w:ascii="Times New Roman" w:hAnsi="Times New Roman" w:eastAsia="宋体" w:cs="Times New Roman"/>
                <w:color w:val="000000"/>
                <w:kern w:val="0"/>
                <w:sz w:val="20"/>
                <w:szCs w:val="20"/>
              </w:rPr>
              <w:t>4</w:t>
            </w:r>
            <w:r>
              <w:rPr>
                <w:rFonts w:hint="eastAsia" w:ascii="宋体" w:hAnsi="宋体" w:eastAsia="宋体" w:cs="Times New Roman"/>
                <w:color w:val="000000"/>
                <w:kern w:val="0"/>
                <w:sz w:val="20"/>
                <w:szCs w:val="20"/>
              </w:rPr>
              <w:t>条：打造</w:t>
            </w:r>
            <w:r>
              <w:rPr>
                <w:rFonts w:ascii="Times New Roman" w:hAnsi="Times New Roman" w:eastAsia="宋体" w:cs="Times New Roman"/>
                <w:color w:val="000000"/>
                <w:kern w:val="0"/>
                <w:sz w:val="20"/>
                <w:szCs w:val="20"/>
              </w:rPr>
              <w:t>“5G+</w:t>
            </w:r>
            <w:r>
              <w:rPr>
                <w:rFonts w:hint="eastAsia" w:ascii="宋体" w:hAnsi="宋体" w:eastAsia="宋体" w:cs="Times New Roman"/>
                <w:color w:val="000000"/>
                <w:kern w:val="0"/>
                <w:sz w:val="20"/>
                <w:szCs w:val="20"/>
              </w:rPr>
              <w:t>工业互联网</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典型应用场景，对可复制可推广行业解决方案给予支持；第</w:t>
            </w:r>
            <w:r>
              <w:rPr>
                <w:rFonts w:ascii="Times New Roman" w:hAnsi="Times New Roman" w:eastAsia="宋体" w:cs="Times New Roman"/>
                <w:color w:val="000000"/>
                <w:kern w:val="0"/>
                <w:sz w:val="20"/>
                <w:szCs w:val="20"/>
              </w:rPr>
              <w:t>9</w:t>
            </w:r>
            <w:r>
              <w:rPr>
                <w:rFonts w:hint="eastAsia" w:ascii="宋体" w:hAnsi="宋体" w:eastAsia="宋体" w:cs="Times New Roman"/>
                <w:color w:val="000000"/>
                <w:kern w:val="0"/>
                <w:sz w:val="20"/>
                <w:szCs w:val="20"/>
              </w:rPr>
              <w:t>条：鼓励开发工业互联网</w:t>
            </w:r>
            <w:r>
              <w:rPr>
                <w:rFonts w:ascii="Times New Roman" w:hAnsi="Times New Roman" w:eastAsia="宋体" w:cs="Times New Roman"/>
                <w:color w:val="000000"/>
                <w:kern w:val="0"/>
                <w:sz w:val="20"/>
                <w:szCs w:val="20"/>
              </w:rPr>
              <w:t>APP</w:t>
            </w:r>
            <w:r>
              <w:rPr>
                <w:rFonts w:hint="eastAsia" w:ascii="宋体" w:hAnsi="宋体" w:eastAsia="宋体" w:cs="Times New Roman"/>
                <w:color w:val="000000"/>
                <w:kern w:val="0"/>
                <w:sz w:val="20"/>
                <w:szCs w:val="20"/>
              </w:rPr>
              <w:t>，对国家级工业互联网</w:t>
            </w:r>
            <w:r>
              <w:rPr>
                <w:rFonts w:ascii="Times New Roman" w:hAnsi="Times New Roman" w:eastAsia="宋体" w:cs="Times New Roman"/>
                <w:color w:val="000000"/>
                <w:kern w:val="0"/>
                <w:sz w:val="20"/>
                <w:szCs w:val="20"/>
              </w:rPr>
              <w:t>APP</w:t>
            </w:r>
            <w:r>
              <w:rPr>
                <w:rFonts w:hint="eastAsia" w:ascii="宋体" w:hAnsi="宋体" w:eastAsia="宋体" w:cs="Times New Roman"/>
                <w:color w:val="000000"/>
                <w:kern w:val="0"/>
                <w:sz w:val="20"/>
                <w:szCs w:val="20"/>
              </w:rPr>
              <w:t>优秀解决方案和省级优秀工业</w:t>
            </w:r>
            <w:r>
              <w:rPr>
                <w:rFonts w:ascii="Times New Roman" w:hAnsi="Times New Roman" w:eastAsia="宋体" w:cs="Times New Roman"/>
                <w:color w:val="000000"/>
                <w:kern w:val="0"/>
                <w:sz w:val="20"/>
                <w:szCs w:val="20"/>
              </w:rPr>
              <w:t>APP</w:t>
            </w:r>
            <w:r>
              <w:rPr>
                <w:rFonts w:hint="eastAsia" w:ascii="宋体" w:hAnsi="宋体" w:eastAsia="宋体" w:cs="Times New Roman"/>
                <w:color w:val="000000"/>
                <w:kern w:val="0"/>
                <w:sz w:val="20"/>
                <w:szCs w:val="20"/>
              </w:rPr>
              <w:t>给予奖励；第</w:t>
            </w:r>
            <w:r>
              <w:rPr>
                <w:rFonts w:ascii="Times New Roman" w:hAnsi="Times New Roman" w:eastAsia="宋体" w:cs="Times New Roman"/>
                <w:color w:val="000000"/>
                <w:kern w:val="0"/>
                <w:sz w:val="20"/>
                <w:szCs w:val="20"/>
              </w:rPr>
              <w:t>10</w:t>
            </w:r>
            <w:r>
              <w:rPr>
                <w:rFonts w:hint="eastAsia" w:ascii="宋体" w:hAnsi="宋体" w:eastAsia="宋体" w:cs="Times New Roman"/>
                <w:color w:val="000000"/>
                <w:kern w:val="0"/>
                <w:sz w:val="20"/>
                <w:szCs w:val="20"/>
              </w:rPr>
              <w:t>条：加快制造业数字化转型，深化新一代信息技术在工业制造领域应用，培育遴选一批新一代信息技术融合应用标杆项目，通过标杆项目带动应用场景的拓展和创新发展，对评选为国家级和省级标杆项目给予支持。</w:t>
            </w:r>
            <w:r>
              <w:rPr>
                <w:rFonts w:ascii="Times New Roman" w:hAnsi="Times New Roman" w:eastAsia="宋体" w:cs="Times New Roman"/>
                <w:color w:val="000000"/>
                <w:kern w:val="0"/>
                <w:sz w:val="20"/>
                <w:szCs w:val="20"/>
              </w:rPr>
              <w:t xml:space="preserve">         </w:t>
            </w:r>
          </w:p>
          <w:p>
            <w:pPr>
              <w:widowControl/>
              <w:spacing w:line="240" w:lineRule="exact"/>
              <w:jc w:val="lef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3</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《关于印发</w:t>
            </w:r>
            <w:r>
              <w:rPr>
                <w:rFonts w:ascii="Times New Roman" w:hAnsi="Times New Roman" w:eastAsia="宋体" w:cs="Times New Roman"/>
                <w:color w:val="000000"/>
                <w:kern w:val="0"/>
                <w:sz w:val="20"/>
                <w:szCs w:val="20"/>
              </w:rPr>
              <w:t>2022</w:t>
            </w:r>
            <w:r>
              <w:rPr>
                <w:rFonts w:hint="eastAsia" w:ascii="宋体" w:hAnsi="宋体" w:eastAsia="宋体" w:cs="Times New Roman"/>
                <w:color w:val="000000"/>
                <w:kern w:val="0"/>
                <w:sz w:val="20"/>
                <w:szCs w:val="20"/>
              </w:rPr>
              <w:t>年真抓实干督查激励措施的通知》（湘政办发〔</w:t>
            </w:r>
            <w:r>
              <w:rPr>
                <w:rFonts w:ascii="Times New Roman" w:hAnsi="Times New Roman" w:eastAsia="宋体" w:cs="Times New Roman"/>
                <w:color w:val="000000"/>
                <w:kern w:val="0"/>
                <w:sz w:val="20"/>
                <w:szCs w:val="20"/>
              </w:rPr>
              <w:t>2022</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9</w:t>
            </w:r>
            <w:r>
              <w:rPr>
                <w:rFonts w:hint="eastAsia" w:ascii="宋体" w:hAnsi="宋体" w:eastAsia="宋体" w:cs="Times New Roman"/>
                <w:color w:val="000000"/>
                <w:kern w:val="0"/>
                <w:sz w:val="20"/>
                <w:szCs w:val="20"/>
              </w:rPr>
              <w:t>号）中第十四条：对建设信息基础设施、推进产业数字化、加快工业互联网创新发展、促进网络与数据安全能力建设等方面工作成效明显的市州、县市区，在相关专项资金中予以支持。</w:t>
            </w:r>
            <w:r>
              <w:rPr>
                <w:rFonts w:ascii="Times New Roman" w:hAnsi="Times New Roman" w:eastAsia="宋体" w:cs="Times New Roman"/>
                <w:color w:val="000000"/>
                <w:kern w:val="0"/>
                <w:sz w:val="20"/>
                <w:szCs w:val="20"/>
              </w:rPr>
              <w:t xml:space="preserve">                          </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w:t>
            </w:r>
          </w:p>
        </w:tc>
      </w:tr>
      <w:tr>
        <w:tblPrEx>
          <w:tblCellMar>
            <w:top w:w="0" w:type="dxa"/>
            <w:left w:w="6" w:type="dxa"/>
            <w:bottom w:w="0" w:type="dxa"/>
            <w:right w:w="6" w:type="dxa"/>
          </w:tblCellMar>
        </w:tblPrEx>
        <w:trPr>
          <w:trHeight w:val="5355"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工业绿色发展专项</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200</w:t>
            </w:r>
          </w:p>
        </w:tc>
        <w:tc>
          <w:tcPr>
            <w:tcW w:w="1261" w:type="pct"/>
            <w:tcBorders>
              <w:top w:val="nil"/>
              <w:left w:val="nil"/>
              <w:bottom w:val="single" w:color="auto" w:sz="4" w:space="0"/>
              <w:right w:val="single" w:color="auto" w:sz="4" w:space="0"/>
            </w:tcBorders>
            <w:shd w:val="clear" w:color="auto" w:fill="auto"/>
            <w:vAlign w:val="center"/>
          </w:tcPr>
          <w:p>
            <w:pPr>
              <w:widowControl/>
              <w:numPr>
                <w:ilvl w:val="0"/>
                <w:numId w:val="1"/>
              </w:numPr>
              <w:spacing w:line="240" w:lineRule="exact"/>
              <w:jc w:val="left"/>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工业节能环保产业发展项目、工业资源综合利用项目、工业节水改造项目、节能工程项目、自愿性清洁生产项目、产品推广项目、自愿性清洁生产审核评估验收、节能监察工作经费等，共需专项资金</w:t>
            </w:r>
            <w:r>
              <w:rPr>
                <w:rFonts w:ascii="Times New Roman" w:hAnsi="Times New Roman" w:eastAsia="宋体" w:cs="Times New Roman"/>
                <w:color w:val="000000"/>
                <w:kern w:val="0"/>
                <w:sz w:val="20"/>
                <w:szCs w:val="20"/>
              </w:rPr>
              <w:t>140</w:t>
            </w:r>
            <w:r>
              <w:rPr>
                <w:rFonts w:hint="eastAsia" w:ascii="宋体" w:hAnsi="宋体" w:eastAsia="宋体" w:cs="Times New Roman"/>
                <w:color w:val="000000"/>
                <w:kern w:val="0"/>
                <w:sz w:val="20"/>
                <w:szCs w:val="20"/>
              </w:rPr>
              <w:t>万，共扶持企业</w:t>
            </w:r>
            <w:r>
              <w:rPr>
                <w:rFonts w:ascii="Times New Roman" w:hAnsi="Times New Roman" w:eastAsia="宋体" w:cs="Times New Roman"/>
                <w:color w:val="000000"/>
                <w:kern w:val="0"/>
                <w:sz w:val="20"/>
                <w:szCs w:val="20"/>
              </w:rPr>
              <w:t>13</w:t>
            </w:r>
            <w:r>
              <w:rPr>
                <w:rFonts w:hint="eastAsia" w:ascii="宋体" w:hAnsi="宋体" w:eastAsia="宋体" w:cs="Times New Roman"/>
                <w:color w:val="000000"/>
                <w:kern w:val="0"/>
                <w:sz w:val="20"/>
                <w:szCs w:val="20"/>
              </w:rPr>
              <w:t>家左右，扶持资金每家</w:t>
            </w:r>
            <w:r>
              <w:rPr>
                <w:rFonts w:ascii="Times New Roman" w:hAnsi="Times New Roman" w:eastAsia="宋体" w:cs="Times New Roman"/>
                <w:color w:val="000000"/>
                <w:kern w:val="0"/>
                <w:sz w:val="20"/>
                <w:szCs w:val="20"/>
              </w:rPr>
              <w:t>5-10</w:t>
            </w:r>
            <w:r>
              <w:rPr>
                <w:rFonts w:hint="eastAsia" w:ascii="宋体" w:hAnsi="宋体" w:eastAsia="宋体" w:cs="Times New Roman"/>
                <w:color w:val="000000"/>
                <w:kern w:val="0"/>
                <w:sz w:val="20"/>
                <w:szCs w:val="20"/>
              </w:rPr>
              <w:t>万元</w:t>
            </w:r>
            <w:r>
              <w:rPr>
                <w:rFonts w:hint="eastAsia" w:ascii="宋体" w:hAnsi="宋体" w:eastAsia="宋体" w:cs="Times New Roman"/>
                <w:color w:val="000000"/>
                <w:kern w:val="0"/>
                <w:sz w:val="20"/>
                <w:szCs w:val="20"/>
                <w:lang w:eastAsia="zh-CN"/>
              </w:rPr>
              <w:t>；</w:t>
            </w:r>
          </w:p>
          <w:p>
            <w:pPr>
              <w:widowControl/>
              <w:numPr>
                <w:ilvl w:val="0"/>
                <w:numId w:val="0"/>
              </w:numPr>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lang w:val="en-US" w:eastAsia="zh-CN"/>
              </w:rPr>
              <w:t>2.</w:t>
            </w:r>
            <w:r>
              <w:rPr>
                <w:rFonts w:hint="eastAsia" w:ascii="宋体" w:hAnsi="宋体" w:eastAsia="宋体" w:cs="Times New Roman"/>
                <w:color w:val="000000"/>
                <w:kern w:val="0"/>
                <w:sz w:val="20"/>
                <w:szCs w:val="20"/>
              </w:rPr>
              <w:t>推动工业领域碳达峰实施方案和配套政策出台，目前省内长沙、岳阳、株洲、衡阳、郴州、益阳等多个地市州已开展方案编制工作需6</w:t>
            </w:r>
            <w:r>
              <w:rPr>
                <w:rFonts w:hint="eastAsia" w:ascii="宋体" w:hAnsi="宋体" w:eastAsia="宋体" w:cs="Times New Roman"/>
                <w:color w:val="000000"/>
                <w:kern w:val="0"/>
                <w:sz w:val="20"/>
                <w:szCs w:val="20"/>
                <w:lang w:val="en-US" w:eastAsia="zh-CN"/>
              </w:rPr>
              <w:t>0</w:t>
            </w:r>
            <w:r>
              <w:rPr>
                <w:rFonts w:hint="eastAsia" w:ascii="宋体" w:hAnsi="宋体" w:eastAsia="宋体" w:cs="Times New Roman"/>
                <w:color w:val="000000"/>
                <w:kern w:val="0"/>
                <w:sz w:val="20"/>
                <w:szCs w:val="20"/>
              </w:rPr>
              <w:t>万。</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r>
              <w:rPr>
                <w:rFonts w:hint="eastAsia" w:ascii="宋体" w:hAnsi="宋体" w:eastAsia="宋体" w:cs="Times New Roman"/>
                <w:color w:val="000000"/>
                <w:kern w:val="0"/>
                <w:sz w:val="18"/>
                <w:szCs w:val="18"/>
              </w:rPr>
              <w:t>《工业节能管理办法》（工信部令</w:t>
            </w:r>
            <w:r>
              <w:rPr>
                <w:rFonts w:ascii="Times New Roman" w:hAnsi="Times New Roman" w:eastAsia="宋体" w:cs="Times New Roman"/>
                <w:color w:val="000000"/>
                <w:kern w:val="0"/>
                <w:sz w:val="18"/>
                <w:szCs w:val="18"/>
              </w:rPr>
              <w:t xml:space="preserve"> </w:t>
            </w:r>
            <w:r>
              <w:rPr>
                <w:rFonts w:hint="eastAsia" w:ascii="宋体" w:hAnsi="宋体" w:eastAsia="宋体" w:cs="Times New Roman"/>
                <w:color w:val="000000"/>
                <w:kern w:val="0"/>
                <w:sz w:val="18"/>
                <w:szCs w:val="18"/>
              </w:rPr>
              <w:t>第</w:t>
            </w:r>
            <w:r>
              <w:rPr>
                <w:rFonts w:ascii="Times New Roman" w:hAnsi="Times New Roman" w:eastAsia="宋体" w:cs="Times New Roman"/>
                <w:color w:val="000000"/>
                <w:kern w:val="0"/>
                <w:sz w:val="18"/>
                <w:szCs w:val="18"/>
              </w:rPr>
              <w:t>33</w:t>
            </w:r>
            <w:r>
              <w:rPr>
                <w:rFonts w:hint="eastAsia" w:ascii="宋体" w:hAnsi="宋体" w:eastAsia="宋体" w:cs="Times New Roman"/>
                <w:color w:val="000000"/>
                <w:kern w:val="0"/>
                <w:sz w:val="18"/>
                <w:szCs w:val="18"/>
              </w:rPr>
              <w:t>号）第八条</w:t>
            </w:r>
            <w:r>
              <w:rPr>
                <w:rFonts w:ascii="Times New Roman" w:hAnsi="Times New Roman" w:eastAsia="宋体" w:cs="Times New Roman"/>
                <w:color w:val="000000"/>
                <w:kern w:val="0"/>
                <w:sz w:val="18"/>
                <w:szCs w:val="18"/>
              </w:rPr>
              <w:t xml:space="preserve"> “</w:t>
            </w:r>
            <w:r>
              <w:rPr>
                <w:rFonts w:hint="eastAsia" w:ascii="宋体" w:hAnsi="宋体" w:eastAsia="宋体" w:cs="Times New Roman"/>
                <w:color w:val="000000"/>
                <w:kern w:val="0"/>
                <w:sz w:val="18"/>
                <w:szCs w:val="18"/>
              </w:rPr>
              <w:t>各级工业和信息化主管部门应当加强产业结构调整，会同有关部门制定有利于工业节能减排的产业政策，综合运用阶梯电价、差别电价、惩罚性电价等价格政策，以及财税支持、绿色金融等手段，推动传统产业绿色化改造和节能产业发展。</w:t>
            </w:r>
            <w:r>
              <w:rPr>
                <w:rFonts w:ascii="Times New Roman" w:hAnsi="Times New Roman" w:eastAsia="宋体" w:cs="Times New Roman"/>
                <w:color w:val="000000"/>
                <w:kern w:val="0"/>
                <w:sz w:val="18"/>
                <w:szCs w:val="18"/>
              </w:rPr>
              <w:t>”</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2.</w:t>
            </w:r>
            <w:r>
              <w:rPr>
                <w:rFonts w:hint="eastAsia" w:ascii="宋体" w:hAnsi="宋体" w:eastAsia="宋体" w:cs="Times New Roman"/>
                <w:color w:val="000000"/>
                <w:kern w:val="0"/>
                <w:sz w:val="18"/>
                <w:szCs w:val="18"/>
              </w:rPr>
              <w:t>《</w:t>
            </w:r>
            <w:r>
              <w:rPr>
                <w:rFonts w:ascii="Times New Roman" w:hAnsi="Times New Roman" w:eastAsia="宋体" w:cs="Times New Roman"/>
                <w:color w:val="000000"/>
                <w:kern w:val="0"/>
                <w:sz w:val="18"/>
                <w:szCs w:val="18"/>
              </w:rPr>
              <w:t>“</w:t>
            </w:r>
            <w:r>
              <w:rPr>
                <w:rFonts w:hint="eastAsia" w:ascii="宋体" w:hAnsi="宋体" w:eastAsia="宋体" w:cs="Times New Roman"/>
                <w:color w:val="000000"/>
                <w:kern w:val="0"/>
                <w:sz w:val="18"/>
                <w:szCs w:val="18"/>
              </w:rPr>
              <w:t>十四五</w:t>
            </w:r>
            <w:r>
              <w:rPr>
                <w:rFonts w:ascii="Times New Roman" w:hAnsi="Times New Roman" w:eastAsia="宋体" w:cs="Times New Roman"/>
                <w:color w:val="000000"/>
                <w:kern w:val="0"/>
                <w:sz w:val="18"/>
                <w:szCs w:val="18"/>
              </w:rPr>
              <w:t>”</w:t>
            </w:r>
            <w:r>
              <w:rPr>
                <w:rFonts w:hint="eastAsia" w:ascii="宋体" w:hAnsi="宋体" w:eastAsia="宋体" w:cs="Times New Roman"/>
                <w:color w:val="000000"/>
                <w:kern w:val="0"/>
                <w:sz w:val="18"/>
                <w:szCs w:val="18"/>
              </w:rPr>
              <w:t>全国清洁生产推行方案》（发改环资〔</w:t>
            </w:r>
            <w:r>
              <w:rPr>
                <w:rFonts w:ascii="Times New Roman" w:hAnsi="Times New Roman" w:eastAsia="宋体" w:cs="Times New Roman"/>
                <w:color w:val="000000"/>
                <w:kern w:val="0"/>
                <w:sz w:val="18"/>
                <w:szCs w:val="18"/>
              </w:rPr>
              <w:t>2021</w:t>
            </w:r>
            <w:r>
              <w:rPr>
                <w:rFonts w:hint="eastAsia" w:ascii="宋体" w:hAnsi="宋体" w:eastAsia="宋体" w:cs="Times New Roman"/>
                <w:color w:val="000000"/>
                <w:kern w:val="0"/>
                <w:sz w:val="18"/>
                <w:szCs w:val="18"/>
              </w:rPr>
              <w:t>〕</w:t>
            </w:r>
            <w:r>
              <w:rPr>
                <w:rFonts w:ascii="Times New Roman" w:hAnsi="Times New Roman" w:eastAsia="宋体" w:cs="Times New Roman"/>
                <w:color w:val="000000"/>
                <w:kern w:val="0"/>
                <w:sz w:val="18"/>
                <w:szCs w:val="18"/>
              </w:rPr>
              <w:t>1524</w:t>
            </w:r>
            <w:r>
              <w:rPr>
                <w:rFonts w:hint="eastAsia" w:ascii="宋体" w:hAnsi="宋体" w:eastAsia="宋体" w:cs="Times New Roman"/>
                <w:color w:val="000000"/>
                <w:kern w:val="0"/>
                <w:sz w:val="18"/>
                <w:szCs w:val="18"/>
              </w:rPr>
              <w:t>号）（二十）</w:t>
            </w:r>
            <w:r>
              <w:rPr>
                <w:rFonts w:ascii="Times New Roman" w:hAnsi="Times New Roman" w:eastAsia="宋体" w:cs="Times New Roman"/>
                <w:color w:val="000000"/>
                <w:kern w:val="0"/>
                <w:sz w:val="18"/>
                <w:szCs w:val="18"/>
              </w:rPr>
              <w:t>“</w:t>
            </w:r>
            <w:r>
              <w:rPr>
                <w:rFonts w:hint="eastAsia" w:ascii="宋体" w:hAnsi="宋体" w:eastAsia="宋体" w:cs="Times New Roman"/>
                <w:color w:val="000000"/>
                <w:kern w:val="0"/>
                <w:sz w:val="18"/>
                <w:szCs w:val="18"/>
              </w:rPr>
              <w:t>强化政策激励。各级财政积极探索有效方式，支持清洁生产工作</w:t>
            </w:r>
            <w:r>
              <w:rPr>
                <w:rFonts w:ascii="Times New Roman" w:hAnsi="Times New Roman" w:eastAsia="宋体" w:cs="Times New Roman"/>
                <w:color w:val="000000"/>
                <w:kern w:val="0"/>
                <w:sz w:val="18"/>
                <w:szCs w:val="18"/>
              </w:rPr>
              <w:t>……</w:t>
            </w:r>
            <w:r>
              <w:rPr>
                <w:rFonts w:hint="eastAsia" w:ascii="宋体" w:hAnsi="宋体" w:eastAsia="宋体" w:cs="Times New Roman"/>
                <w:color w:val="000000"/>
                <w:kern w:val="0"/>
                <w:sz w:val="18"/>
                <w:szCs w:val="18"/>
              </w:rPr>
              <w:t>按照国家有关规定对工作成效突出的单位和个人依法给予表彰和奖励。</w:t>
            </w:r>
            <w:r>
              <w:rPr>
                <w:rFonts w:ascii="Times New Roman" w:hAnsi="Times New Roman" w:eastAsia="宋体" w:cs="Times New Roman"/>
                <w:color w:val="000000"/>
                <w:kern w:val="0"/>
                <w:sz w:val="18"/>
                <w:szCs w:val="18"/>
              </w:rPr>
              <w:t>”</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3.</w:t>
            </w:r>
            <w:r>
              <w:rPr>
                <w:rFonts w:hint="eastAsia" w:ascii="宋体" w:hAnsi="宋体" w:eastAsia="宋体" w:cs="Times New Roman"/>
                <w:color w:val="000000"/>
                <w:kern w:val="0"/>
                <w:sz w:val="18"/>
                <w:szCs w:val="18"/>
              </w:rPr>
              <w:t>《湖南省自愿性清洁生产审核工作规程》（湘经信节能〔</w:t>
            </w:r>
            <w:r>
              <w:rPr>
                <w:rFonts w:ascii="Times New Roman" w:hAnsi="Times New Roman" w:eastAsia="宋体" w:cs="Times New Roman"/>
                <w:color w:val="000000"/>
                <w:kern w:val="0"/>
                <w:sz w:val="18"/>
                <w:szCs w:val="18"/>
              </w:rPr>
              <w:t>2018</w:t>
            </w:r>
            <w:r>
              <w:rPr>
                <w:rFonts w:hint="eastAsia" w:ascii="宋体" w:hAnsi="宋体" w:eastAsia="宋体" w:cs="Times New Roman"/>
                <w:color w:val="000000"/>
                <w:kern w:val="0"/>
                <w:sz w:val="18"/>
                <w:szCs w:val="18"/>
              </w:rPr>
              <w:t>〕</w:t>
            </w:r>
            <w:r>
              <w:rPr>
                <w:rFonts w:ascii="Times New Roman" w:hAnsi="Times New Roman" w:eastAsia="宋体" w:cs="Times New Roman"/>
                <w:color w:val="000000"/>
                <w:kern w:val="0"/>
                <w:sz w:val="18"/>
                <w:szCs w:val="18"/>
              </w:rPr>
              <w:t>256</w:t>
            </w:r>
            <w:r>
              <w:rPr>
                <w:rFonts w:hint="eastAsia" w:ascii="宋体" w:hAnsi="宋体" w:eastAsia="宋体" w:cs="Times New Roman"/>
                <w:color w:val="000000"/>
                <w:kern w:val="0"/>
                <w:sz w:val="18"/>
                <w:szCs w:val="18"/>
              </w:rPr>
              <w:t>号）第十五条</w:t>
            </w:r>
            <w:r>
              <w:rPr>
                <w:rFonts w:ascii="Times New Roman" w:hAnsi="Times New Roman" w:eastAsia="宋体" w:cs="Times New Roman"/>
                <w:color w:val="000000"/>
                <w:kern w:val="0"/>
                <w:sz w:val="18"/>
                <w:szCs w:val="18"/>
              </w:rPr>
              <w:t>“</w:t>
            </w:r>
            <w:r>
              <w:rPr>
                <w:rFonts w:hint="eastAsia" w:ascii="宋体" w:hAnsi="宋体" w:eastAsia="宋体" w:cs="Times New Roman"/>
                <w:color w:val="000000"/>
                <w:kern w:val="0"/>
                <w:sz w:val="18"/>
                <w:szCs w:val="18"/>
              </w:rPr>
              <w:t>清洁生产审核评估验收所需费用由各市州和省直管试点县（市）经信部门报请地方政府纳入预算。</w:t>
            </w:r>
            <w:r>
              <w:rPr>
                <w:rFonts w:ascii="Times New Roman" w:hAnsi="Times New Roman" w:eastAsia="宋体" w:cs="Times New Roman"/>
                <w:color w:val="000000"/>
                <w:kern w:val="0"/>
                <w:sz w:val="18"/>
                <w:szCs w:val="18"/>
              </w:rPr>
              <w:t>”</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4.</w:t>
            </w:r>
            <w:r>
              <w:rPr>
                <w:rFonts w:hint="eastAsia" w:ascii="宋体" w:hAnsi="宋体" w:eastAsia="宋体" w:cs="Times New Roman"/>
                <w:color w:val="000000"/>
                <w:kern w:val="0"/>
                <w:sz w:val="18"/>
                <w:szCs w:val="18"/>
              </w:rPr>
              <w:t>《湖南省节能监察办法》第四条</w:t>
            </w:r>
            <w:r>
              <w:rPr>
                <w:rFonts w:ascii="Times New Roman" w:hAnsi="Times New Roman" w:eastAsia="宋体" w:cs="Times New Roman"/>
                <w:color w:val="000000"/>
                <w:kern w:val="0"/>
                <w:sz w:val="18"/>
                <w:szCs w:val="18"/>
              </w:rPr>
              <w:t>“</w:t>
            </w:r>
            <w:r>
              <w:rPr>
                <w:rFonts w:hint="eastAsia" w:ascii="宋体" w:hAnsi="宋体" w:eastAsia="宋体" w:cs="Times New Roman"/>
                <w:color w:val="000000"/>
                <w:kern w:val="0"/>
                <w:sz w:val="18"/>
                <w:szCs w:val="18"/>
              </w:rPr>
              <w:t>县级以上人民政府应当建立健全节能监察工作机制，保障必要的节能监察经费，纳入同级财政预算。</w:t>
            </w:r>
            <w:r>
              <w:rPr>
                <w:rFonts w:ascii="Times New Roman" w:hAnsi="Times New Roman" w:eastAsia="宋体" w:cs="Times New Roman"/>
                <w:color w:val="000000"/>
                <w:kern w:val="0"/>
                <w:sz w:val="18"/>
                <w:szCs w:val="18"/>
              </w:rPr>
              <w:t>”</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5.</w:t>
            </w:r>
            <w:r>
              <w:rPr>
                <w:rFonts w:hint="eastAsia" w:ascii="宋体" w:hAnsi="宋体" w:eastAsia="宋体" w:cs="Times New Roman"/>
                <w:color w:val="000000"/>
                <w:kern w:val="0"/>
                <w:sz w:val="18"/>
                <w:szCs w:val="18"/>
              </w:rPr>
              <w:t>《湖南省先进制造业促进条例》第十一条</w:t>
            </w:r>
            <w:r>
              <w:rPr>
                <w:rFonts w:ascii="Times New Roman" w:hAnsi="Times New Roman" w:eastAsia="宋体" w:cs="Times New Roman"/>
                <w:color w:val="000000"/>
                <w:kern w:val="0"/>
                <w:sz w:val="18"/>
                <w:szCs w:val="18"/>
              </w:rPr>
              <w:t>“</w:t>
            </w:r>
            <w:r>
              <w:rPr>
                <w:rFonts w:hint="eastAsia" w:ascii="宋体" w:hAnsi="宋体" w:eastAsia="宋体" w:cs="Times New Roman"/>
                <w:color w:val="000000"/>
                <w:kern w:val="0"/>
                <w:sz w:val="18"/>
                <w:szCs w:val="18"/>
              </w:rPr>
              <w:t>县级以上人民政府应当加强节能监察和节能诊断，推广绿色设计、绿色制造和清洁生产，加快制造业绿色低碳转型，构建绿色制造体系，推进碳达峰碳中和。</w:t>
            </w:r>
            <w:r>
              <w:rPr>
                <w:rFonts w:ascii="Times New Roman" w:hAnsi="Times New Roman" w:eastAsia="宋体" w:cs="Times New Roman"/>
                <w:color w:val="000000"/>
                <w:kern w:val="0"/>
                <w:sz w:val="18"/>
                <w:szCs w:val="18"/>
              </w:rPr>
              <w:t>”</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6.</w:t>
            </w:r>
            <w:r>
              <w:rPr>
                <w:rFonts w:hint="eastAsia" w:ascii="宋体" w:hAnsi="宋体" w:eastAsia="宋体" w:cs="Times New Roman"/>
                <w:color w:val="000000"/>
                <w:kern w:val="0"/>
                <w:sz w:val="18"/>
                <w:szCs w:val="18"/>
              </w:rPr>
              <w:t>《</w:t>
            </w:r>
            <w:r>
              <w:rPr>
                <w:rFonts w:ascii="Times New Roman" w:hAnsi="Times New Roman" w:eastAsia="宋体" w:cs="Times New Roman"/>
                <w:color w:val="000000"/>
                <w:kern w:val="0"/>
                <w:sz w:val="18"/>
                <w:szCs w:val="18"/>
              </w:rPr>
              <w:t>2022</w:t>
            </w:r>
            <w:r>
              <w:rPr>
                <w:rFonts w:hint="eastAsia" w:ascii="宋体" w:hAnsi="宋体" w:eastAsia="宋体" w:cs="Times New Roman"/>
                <w:color w:val="000000"/>
                <w:kern w:val="0"/>
                <w:sz w:val="18"/>
                <w:szCs w:val="18"/>
              </w:rPr>
              <w:t>年常德市深入打好污染防治攻坚战工作方案》第一点</w:t>
            </w:r>
            <w:r>
              <w:rPr>
                <w:rFonts w:ascii="Times New Roman" w:hAnsi="Times New Roman" w:eastAsia="宋体" w:cs="Times New Roman"/>
                <w:color w:val="000000"/>
                <w:kern w:val="0"/>
                <w:sz w:val="18"/>
                <w:szCs w:val="18"/>
              </w:rPr>
              <w:t>“</w:t>
            </w:r>
            <w:r>
              <w:rPr>
                <w:rFonts w:hint="eastAsia" w:ascii="宋体" w:hAnsi="宋体" w:eastAsia="宋体" w:cs="Times New Roman"/>
                <w:color w:val="000000"/>
                <w:kern w:val="0"/>
                <w:sz w:val="18"/>
                <w:szCs w:val="18"/>
              </w:rPr>
              <w:t>加快构建碳达峰碳中和政策体系，推动分行业领域实施方案和配套政策出台，统筹推进能源。工业。交通等碳达峰</w:t>
            </w:r>
            <w:r>
              <w:rPr>
                <w:rFonts w:ascii="Times New Roman" w:hAnsi="Times New Roman" w:eastAsia="宋体" w:cs="Times New Roman"/>
                <w:color w:val="000000"/>
                <w:kern w:val="0"/>
                <w:sz w:val="18"/>
                <w:szCs w:val="18"/>
              </w:rPr>
              <w:t>9</w:t>
            </w:r>
            <w:r>
              <w:rPr>
                <w:rFonts w:hint="eastAsia" w:ascii="宋体" w:hAnsi="宋体" w:eastAsia="宋体" w:cs="Times New Roman"/>
                <w:color w:val="000000"/>
                <w:kern w:val="0"/>
                <w:sz w:val="18"/>
                <w:szCs w:val="18"/>
              </w:rPr>
              <w:t>大行动落地落实。</w:t>
            </w:r>
            <w:r>
              <w:rPr>
                <w:rFonts w:ascii="Times New Roman" w:hAnsi="Times New Roman" w:eastAsia="宋体" w:cs="Times New Roman"/>
                <w:color w:val="000000"/>
                <w:kern w:val="0"/>
                <w:sz w:val="18"/>
                <w:szCs w:val="18"/>
              </w:rPr>
              <w:t>”</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7.</w:t>
            </w:r>
            <w:r>
              <w:rPr>
                <w:rFonts w:hint="eastAsia" w:ascii="宋体" w:hAnsi="宋体" w:eastAsia="宋体" w:cs="Times New Roman"/>
                <w:color w:val="000000"/>
                <w:kern w:val="0"/>
                <w:sz w:val="18"/>
                <w:szCs w:val="18"/>
              </w:rPr>
              <w:t>《关于印发工业领域碳达峰实施方案的通知》（工信部联节〔</w:t>
            </w:r>
            <w:r>
              <w:rPr>
                <w:rFonts w:ascii="Times New Roman" w:hAnsi="Times New Roman" w:eastAsia="宋体" w:cs="Times New Roman"/>
                <w:color w:val="000000"/>
                <w:kern w:val="0"/>
                <w:sz w:val="18"/>
                <w:szCs w:val="18"/>
              </w:rPr>
              <w:t>2022</w:t>
            </w:r>
            <w:r>
              <w:rPr>
                <w:rFonts w:hint="eastAsia" w:ascii="宋体" w:hAnsi="宋体" w:eastAsia="宋体" w:cs="Times New Roman"/>
                <w:color w:val="000000"/>
                <w:kern w:val="0"/>
                <w:sz w:val="18"/>
                <w:szCs w:val="18"/>
              </w:rPr>
              <w:t>〕</w:t>
            </w:r>
            <w:r>
              <w:rPr>
                <w:rFonts w:ascii="Times New Roman" w:hAnsi="Times New Roman" w:eastAsia="宋体" w:cs="Times New Roman"/>
                <w:color w:val="000000"/>
                <w:kern w:val="0"/>
                <w:sz w:val="18"/>
                <w:szCs w:val="18"/>
              </w:rPr>
              <w:t>88</w:t>
            </w:r>
            <w:r>
              <w:rPr>
                <w:rFonts w:hint="eastAsia" w:ascii="宋体" w:hAnsi="宋体" w:eastAsia="宋体" w:cs="Times New Roman"/>
                <w:color w:val="000000"/>
                <w:kern w:val="0"/>
                <w:sz w:val="18"/>
                <w:szCs w:val="18"/>
              </w:rPr>
              <w:t>号）（十九）强化责任落实。</w:t>
            </w:r>
            <w:r>
              <w:rPr>
                <w:rFonts w:ascii="Times New Roman" w:hAnsi="Times New Roman" w:eastAsia="宋体" w:cs="Times New Roman"/>
                <w:color w:val="000000"/>
                <w:kern w:val="0"/>
                <w:sz w:val="18"/>
                <w:szCs w:val="18"/>
              </w:rPr>
              <w:t>“</w:t>
            </w:r>
            <w:r>
              <w:rPr>
                <w:rFonts w:hint="eastAsia" w:ascii="宋体" w:hAnsi="宋体" w:eastAsia="宋体" w:cs="Times New Roman"/>
                <w:color w:val="000000"/>
                <w:kern w:val="0"/>
                <w:sz w:val="18"/>
                <w:szCs w:val="18"/>
              </w:rPr>
              <w:t>各地区相关部门要充分认识工业领域碳达峰工作的重要性、紧迫性和复杂性，结合本地区工业发展实际，按照本方案编制本地区相关方案</w:t>
            </w:r>
            <w:r>
              <w:rPr>
                <w:rFonts w:ascii="Times New Roman" w:hAnsi="Times New Roman" w:eastAsia="宋体" w:cs="Times New Roman"/>
                <w:color w:val="000000"/>
                <w:kern w:val="0"/>
                <w:sz w:val="18"/>
                <w:szCs w:val="18"/>
              </w:rPr>
              <w:t>”</w:t>
            </w:r>
            <w:r>
              <w:rPr>
                <w:rFonts w:hint="eastAsia" w:ascii="宋体" w:hAnsi="宋体" w:eastAsia="宋体" w:cs="Times New Roman"/>
                <w:color w:val="000000"/>
                <w:kern w:val="0"/>
                <w:sz w:val="18"/>
                <w:szCs w:val="18"/>
              </w:rPr>
              <w:t>。</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w:t>
            </w:r>
          </w:p>
        </w:tc>
      </w:tr>
      <w:tr>
        <w:tblPrEx>
          <w:tblCellMar>
            <w:top w:w="0" w:type="dxa"/>
            <w:left w:w="6" w:type="dxa"/>
            <w:bottom w:w="0" w:type="dxa"/>
            <w:right w:w="6" w:type="dxa"/>
          </w:tblCellMar>
        </w:tblPrEx>
        <w:trPr>
          <w:trHeight w:val="1387"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全民创业专项</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紧跟国家、省大众创业、万众创新和非公有制经济和全面创业工作要求，结合扶持资金的预算安排，拟扶持</w:t>
            </w:r>
            <w:r>
              <w:rPr>
                <w:rFonts w:ascii="Times New Roman" w:hAnsi="Times New Roman" w:eastAsia="宋体" w:cs="Times New Roman"/>
                <w:color w:val="000000"/>
                <w:kern w:val="0"/>
                <w:sz w:val="20"/>
                <w:szCs w:val="20"/>
              </w:rPr>
              <w:t>50</w:t>
            </w:r>
            <w:r>
              <w:rPr>
                <w:rFonts w:hint="eastAsia" w:ascii="宋体" w:hAnsi="宋体" w:eastAsia="宋体" w:cs="Times New Roman"/>
                <w:color w:val="000000"/>
                <w:kern w:val="0"/>
                <w:sz w:val="20"/>
                <w:szCs w:val="20"/>
              </w:rPr>
              <w:t>个左右的全民创业项目。其中拟支持市本级项目约</w:t>
            </w:r>
            <w:r>
              <w:rPr>
                <w:rFonts w:ascii="Times New Roman" w:hAnsi="Times New Roman" w:eastAsia="宋体" w:cs="Times New Roman"/>
                <w:color w:val="000000"/>
                <w:kern w:val="0"/>
                <w:sz w:val="20"/>
                <w:szCs w:val="20"/>
              </w:rPr>
              <w:t>35</w:t>
            </w:r>
            <w:r>
              <w:rPr>
                <w:rFonts w:hint="eastAsia" w:ascii="宋体" w:hAnsi="宋体" w:eastAsia="宋体" w:cs="Times New Roman"/>
                <w:color w:val="000000"/>
                <w:kern w:val="0"/>
                <w:sz w:val="20"/>
                <w:szCs w:val="20"/>
              </w:rPr>
              <w:t>个左右，县市约</w:t>
            </w:r>
            <w:r>
              <w:rPr>
                <w:rFonts w:ascii="Times New Roman" w:hAnsi="Times New Roman" w:eastAsia="宋体" w:cs="Times New Roman"/>
                <w:color w:val="000000"/>
                <w:kern w:val="0"/>
                <w:sz w:val="20"/>
                <w:szCs w:val="20"/>
              </w:rPr>
              <w:t>15</w:t>
            </w:r>
            <w:r>
              <w:rPr>
                <w:rFonts w:hint="eastAsia" w:ascii="宋体" w:hAnsi="宋体" w:eastAsia="宋体" w:cs="Times New Roman"/>
                <w:color w:val="000000"/>
                <w:kern w:val="0"/>
                <w:sz w:val="20"/>
                <w:szCs w:val="20"/>
              </w:rPr>
              <w:t>个左右。</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《中共湖南省委湖南省人民政府</w:t>
            </w:r>
            <w:r>
              <w:rPr>
                <w:rFonts w:ascii="Times New Roman" w:hAnsi="Times New Roman" w:eastAsia="宋体" w:cs="Times New Roman"/>
                <w:color w:val="000000"/>
                <w:kern w:val="0"/>
                <w:sz w:val="20"/>
                <w:szCs w:val="20"/>
              </w:rPr>
              <w:t>&lt;</w:t>
            </w:r>
            <w:r>
              <w:rPr>
                <w:rFonts w:hint="eastAsia" w:ascii="宋体" w:hAnsi="宋体" w:eastAsia="宋体" w:cs="Times New Roman"/>
                <w:color w:val="000000"/>
                <w:kern w:val="0"/>
                <w:sz w:val="20"/>
                <w:szCs w:val="20"/>
              </w:rPr>
              <w:t>关于促进创新创业带动就业工作的实施意见</w:t>
            </w:r>
            <w:r>
              <w:rPr>
                <w:rFonts w:ascii="Times New Roman" w:hAnsi="Times New Roman" w:eastAsia="宋体" w:cs="Times New Roman"/>
                <w:color w:val="000000"/>
                <w:kern w:val="0"/>
                <w:sz w:val="20"/>
                <w:szCs w:val="20"/>
              </w:rPr>
              <w:t>&gt;</w:t>
            </w:r>
            <w:r>
              <w:rPr>
                <w:rFonts w:hint="eastAsia" w:ascii="宋体" w:hAnsi="宋体" w:eastAsia="宋体" w:cs="Times New Roman"/>
                <w:color w:val="000000"/>
                <w:kern w:val="0"/>
                <w:sz w:val="20"/>
                <w:szCs w:val="20"/>
              </w:rPr>
              <w:t>》的第一点</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实施创新创业引领计划和创业带动就业促进计划</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和第三点</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加大对创业带动就业工作的扶持力度</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；《国务院办公厅关于发展众创空间推进大众创新创业的指导意见》的第二点重点任务重的</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加强财政资金引导</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；《常德市工业和信息化发展专项资金管理办法》常财发〔</w:t>
            </w:r>
            <w:r>
              <w:rPr>
                <w:rFonts w:ascii="Times New Roman" w:hAnsi="Times New Roman" w:eastAsia="宋体" w:cs="Times New Roman"/>
                <w:color w:val="000000"/>
                <w:kern w:val="0"/>
                <w:sz w:val="20"/>
                <w:szCs w:val="20"/>
              </w:rPr>
              <w:t>2021</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7</w:t>
            </w:r>
            <w:r>
              <w:rPr>
                <w:rFonts w:hint="eastAsia" w:ascii="宋体" w:hAnsi="宋体" w:eastAsia="宋体" w:cs="Times New Roman"/>
                <w:color w:val="000000"/>
                <w:kern w:val="0"/>
                <w:sz w:val="20"/>
                <w:szCs w:val="20"/>
              </w:rPr>
              <w:t>号的第二点</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扶持重点和申报条件，全民创业项目</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r>
      <w:tr>
        <w:tblPrEx>
          <w:tblCellMar>
            <w:top w:w="0" w:type="dxa"/>
            <w:left w:w="6" w:type="dxa"/>
            <w:bottom w:w="0" w:type="dxa"/>
            <w:right w:w="6" w:type="dxa"/>
          </w:tblCellMar>
        </w:tblPrEx>
        <w:trPr>
          <w:trHeight w:val="1916"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（二）</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军民融合发展专项</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400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r>
              <w:rPr>
                <w:rFonts w:hint="eastAsia" w:ascii="宋体" w:hAnsi="宋体" w:eastAsia="宋体" w:cs="Times New Roman"/>
                <w:color w:val="000000"/>
                <w:kern w:val="0"/>
                <w:sz w:val="18"/>
                <w:szCs w:val="18"/>
              </w:rPr>
              <w:t>军工</w:t>
            </w:r>
            <w:r>
              <w:rPr>
                <w:rFonts w:ascii="Times New Roman" w:hAnsi="Times New Roman" w:eastAsia="宋体" w:cs="Times New Roman"/>
                <w:color w:val="000000"/>
                <w:kern w:val="0"/>
                <w:sz w:val="18"/>
                <w:szCs w:val="18"/>
              </w:rPr>
              <w:t>“</w:t>
            </w:r>
            <w:r>
              <w:rPr>
                <w:rFonts w:hint="eastAsia" w:ascii="宋体" w:hAnsi="宋体" w:eastAsia="宋体" w:cs="Times New Roman"/>
                <w:color w:val="000000"/>
                <w:kern w:val="0"/>
                <w:sz w:val="18"/>
                <w:szCs w:val="18"/>
              </w:rPr>
              <w:t>三证</w:t>
            </w:r>
            <w:r>
              <w:rPr>
                <w:rFonts w:ascii="Times New Roman" w:hAnsi="Times New Roman" w:eastAsia="宋体" w:cs="Times New Roman"/>
                <w:color w:val="000000"/>
                <w:kern w:val="0"/>
                <w:sz w:val="18"/>
                <w:szCs w:val="18"/>
              </w:rPr>
              <w:t>”</w:t>
            </w:r>
            <w:r>
              <w:rPr>
                <w:rFonts w:hint="eastAsia" w:ascii="宋体" w:hAnsi="宋体" w:eastAsia="宋体" w:cs="Times New Roman"/>
                <w:color w:val="000000"/>
                <w:kern w:val="0"/>
                <w:sz w:val="18"/>
                <w:szCs w:val="18"/>
              </w:rPr>
              <w:t>以及国军标认证；国家级、省级经济动员中心补助</w:t>
            </w:r>
            <w:r>
              <w:rPr>
                <w:rFonts w:ascii="Times New Roman" w:hAnsi="Times New Roman" w:eastAsia="宋体" w:cs="Times New Roman"/>
                <w:color w:val="000000"/>
                <w:kern w:val="0"/>
                <w:sz w:val="18"/>
                <w:szCs w:val="18"/>
              </w:rPr>
              <w:t>180</w:t>
            </w:r>
            <w:r>
              <w:rPr>
                <w:rFonts w:hint="eastAsia" w:ascii="宋体" w:hAnsi="宋体" w:eastAsia="宋体" w:cs="Times New Roman"/>
                <w:color w:val="000000"/>
                <w:kern w:val="0"/>
                <w:sz w:val="18"/>
                <w:szCs w:val="18"/>
              </w:rPr>
              <w:t>万元；</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2.</w:t>
            </w:r>
            <w:r>
              <w:rPr>
                <w:rFonts w:hint="eastAsia" w:ascii="宋体" w:hAnsi="宋体" w:eastAsia="宋体" w:cs="Times New Roman"/>
                <w:color w:val="000000"/>
                <w:kern w:val="0"/>
                <w:sz w:val="18"/>
                <w:szCs w:val="18"/>
              </w:rPr>
              <w:t>获批省级军民融合示范企业、省级重点民参军企业、省级军民融合重大示范项目</w:t>
            </w:r>
            <w:r>
              <w:rPr>
                <w:rFonts w:ascii="Times New Roman" w:hAnsi="Times New Roman" w:eastAsia="宋体" w:cs="Times New Roman"/>
                <w:color w:val="000000"/>
                <w:kern w:val="0"/>
                <w:sz w:val="18"/>
                <w:szCs w:val="18"/>
              </w:rPr>
              <w:t>80</w:t>
            </w:r>
            <w:r>
              <w:rPr>
                <w:rFonts w:hint="eastAsia" w:ascii="宋体" w:hAnsi="宋体" w:eastAsia="宋体" w:cs="Times New Roman"/>
                <w:color w:val="000000"/>
                <w:kern w:val="0"/>
                <w:sz w:val="18"/>
                <w:szCs w:val="18"/>
              </w:rPr>
              <w:t>万元；</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3.</w:t>
            </w:r>
            <w:r>
              <w:rPr>
                <w:rFonts w:hint="eastAsia" w:ascii="宋体" w:hAnsi="宋体" w:eastAsia="宋体" w:cs="Times New Roman"/>
                <w:color w:val="000000"/>
                <w:kern w:val="0"/>
                <w:sz w:val="18"/>
                <w:szCs w:val="18"/>
              </w:rPr>
              <w:t>鼓励企业上板挂牌融资</w:t>
            </w:r>
            <w:r>
              <w:rPr>
                <w:rFonts w:ascii="Times New Roman" w:hAnsi="Times New Roman" w:eastAsia="宋体" w:cs="Times New Roman"/>
                <w:color w:val="000000"/>
                <w:kern w:val="0"/>
                <w:sz w:val="18"/>
                <w:szCs w:val="18"/>
              </w:rPr>
              <w:t>50</w:t>
            </w:r>
            <w:r>
              <w:rPr>
                <w:rFonts w:hint="eastAsia" w:ascii="宋体" w:hAnsi="宋体" w:eastAsia="宋体" w:cs="Times New Roman"/>
                <w:color w:val="000000"/>
                <w:kern w:val="0"/>
                <w:sz w:val="18"/>
                <w:szCs w:val="18"/>
              </w:rPr>
              <w:t>万元；</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4.</w:t>
            </w:r>
            <w:r>
              <w:rPr>
                <w:rFonts w:hint="eastAsia" w:ascii="宋体" w:hAnsi="宋体" w:eastAsia="宋体" w:cs="Times New Roman"/>
                <w:color w:val="000000"/>
                <w:kern w:val="0"/>
                <w:sz w:val="18"/>
                <w:szCs w:val="18"/>
              </w:rPr>
              <w:t>列入国家级民参军技术与产品推荐目录、军用技术转民用推荐目录，省级军民两用技术与产品推荐目录奖励</w:t>
            </w:r>
            <w:r>
              <w:rPr>
                <w:rFonts w:ascii="Times New Roman" w:hAnsi="Times New Roman" w:eastAsia="宋体" w:cs="Times New Roman"/>
                <w:color w:val="000000"/>
                <w:kern w:val="0"/>
                <w:sz w:val="18"/>
                <w:szCs w:val="18"/>
              </w:rPr>
              <w:t>10</w:t>
            </w:r>
            <w:r>
              <w:rPr>
                <w:rFonts w:hint="eastAsia" w:ascii="宋体" w:hAnsi="宋体" w:eastAsia="宋体" w:cs="Times New Roman"/>
                <w:color w:val="000000"/>
                <w:kern w:val="0"/>
                <w:sz w:val="18"/>
                <w:szCs w:val="18"/>
              </w:rPr>
              <w:t>万元；</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5.</w:t>
            </w:r>
            <w:r>
              <w:rPr>
                <w:rFonts w:hint="eastAsia" w:ascii="宋体" w:hAnsi="宋体" w:eastAsia="宋体" w:cs="Times New Roman"/>
                <w:color w:val="000000"/>
                <w:kern w:val="0"/>
                <w:sz w:val="18"/>
                <w:szCs w:val="18"/>
              </w:rPr>
              <w:t>军队授权服务平台建设投入补助</w:t>
            </w:r>
            <w:r>
              <w:rPr>
                <w:rFonts w:ascii="Times New Roman" w:hAnsi="Times New Roman" w:eastAsia="宋体" w:cs="Times New Roman"/>
                <w:color w:val="000000"/>
                <w:kern w:val="0"/>
                <w:sz w:val="18"/>
                <w:szCs w:val="18"/>
              </w:rPr>
              <w:t>40</w:t>
            </w:r>
            <w:r>
              <w:rPr>
                <w:rFonts w:hint="eastAsia" w:ascii="宋体" w:hAnsi="宋体" w:eastAsia="宋体" w:cs="Times New Roman"/>
                <w:color w:val="000000"/>
                <w:kern w:val="0"/>
                <w:sz w:val="18"/>
                <w:szCs w:val="18"/>
              </w:rPr>
              <w:t>万元；</w:t>
            </w:r>
            <w:r>
              <w:rPr>
                <w:rFonts w:ascii="Times New Roman" w:hAnsi="Times New Roman" w:eastAsia="宋体" w:cs="Times New Roman"/>
                <w:color w:val="000000"/>
                <w:kern w:val="0"/>
                <w:sz w:val="18"/>
                <w:szCs w:val="18"/>
              </w:rPr>
              <w:t xml:space="preserve"> </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6</w:t>
            </w:r>
            <w:r>
              <w:rPr>
                <w:rFonts w:ascii="Times New Roman" w:hAnsi="Times New Roman" w:eastAsia="宋体" w:cs="Times New Roman"/>
                <w:color w:val="000000"/>
                <w:spacing w:val="-8"/>
                <w:kern w:val="0"/>
                <w:sz w:val="18"/>
                <w:szCs w:val="18"/>
              </w:rPr>
              <w:t>.</w:t>
            </w:r>
            <w:r>
              <w:rPr>
                <w:rFonts w:hint="eastAsia" w:ascii="宋体" w:hAnsi="宋体" w:eastAsia="宋体" w:cs="Times New Roman"/>
                <w:color w:val="000000"/>
                <w:spacing w:val="-8"/>
                <w:kern w:val="0"/>
                <w:sz w:val="18"/>
                <w:szCs w:val="18"/>
              </w:rPr>
              <w:t>湖南省先进技术转化应用大赛获奖奖励</w:t>
            </w:r>
            <w:r>
              <w:rPr>
                <w:rFonts w:ascii="Times New Roman" w:hAnsi="Times New Roman" w:eastAsia="宋体" w:cs="Times New Roman"/>
                <w:color w:val="000000"/>
                <w:spacing w:val="-8"/>
                <w:kern w:val="0"/>
                <w:sz w:val="18"/>
                <w:szCs w:val="18"/>
              </w:rPr>
              <w:t>40</w:t>
            </w:r>
            <w:r>
              <w:rPr>
                <w:rFonts w:hint="eastAsia" w:ascii="宋体" w:hAnsi="宋体" w:eastAsia="宋体" w:cs="Times New Roman"/>
                <w:color w:val="000000"/>
                <w:spacing w:val="-8"/>
                <w:kern w:val="0"/>
                <w:sz w:val="18"/>
                <w:szCs w:val="18"/>
              </w:rPr>
              <w:t>万元。</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《常德市人民政府关于印发〈常德市促进</w:t>
            </w:r>
            <w:r>
              <w:rPr>
                <w:rFonts w:hint="eastAsia" w:ascii="宋体" w:hAnsi="宋体" w:eastAsia="宋体" w:cs="Times New Roman"/>
                <w:color w:val="000000"/>
                <w:kern w:val="0"/>
                <w:sz w:val="20"/>
                <w:szCs w:val="20"/>
                <w:lang w:eastAsia="zh-CN"/>
              </w:rPr>
              <w:t>高技术转化应用</w:t>
            </w:r>
            <w:r>
              <w:rPr>
                <w:rFonts w:hint="eastAsia" w:ascii="宋体" w:hAnsi="宋体" w:eastAsia="宋体" w:cs="Times New Roman"/>
                <w:color w:val="000000"/>
                <w:kern w:val="0"/>
                <w:sz w:val="20"/>
                <w:szCs w:val="20"/>
              </w:rPr>
              <w:t>发展的若干政策措施〉的通知》（常政发〔</w:t>
            </w:r>
            <w:r>
              <w:rPr>
                <w:rFonts w:ascii="Times New Roman" w:hAnsi="Times New Roman" w:eastAsia="宋体" w:cs="Times New Roman"/>
                <w:color w:val="000000"/>
                <w:kern w:val="0"/>
                <w:sz w:val="20"/>
                <w:szCs w:val="20"/>
              </w:rPr>
              <w:t>2022</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12</w:t>
            </w:r>
            <w:r>
              <w:rPr>
                <w:rFonts w:hint="eastAsia" w:ascii="宋体" w:hAnsi="宋体" w:eastAsia="宋体" w:cs="Times New Roman"/>
                <w:color w:val="000000"/>
                <w:kern w:val="0"/>
                <w:sz w:val="20"/>
                <w:szCs w:val="20"/>
              </w:rPr>
              <w:t>号）</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r>
      <w:tr>
        <w:tblPrEx>
          <w:tblCellMar>
            <w:top w:w="0" w:type="dxa"/>
            <w:left w:w="6" w:type="dxa"/>
            <w:bottom w:w="0" w:type="dxa"/>
            <w:right w:w="6" w:type="dxa"/>
          </w:tblCellMar>
        </w:tblPrEx>
        <w:trPr>
          <w:trHeight w:val="4222"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（三）</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工业品牌推介专项资金</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hint="eastAsia" w:ascii="Times New Roman" w:hAnsi="Times New Roman" w:eastAsia="宋体" w:cs="Times New Roman"/>
                <w:color w:val="000000"/>
                <w:kern w:val="0"/>
                <w:sz w:val="20"/>
                <w:szCs w:val="20"/>
                <w:lang w:val="en-US" w:eastAsia="zh-CN"/>
              </w:rPr>
              <w:t>5</w:t>
            </w:r>
            <w:r>
              <w:rPr>
                <w:rFonts w:ascii="Times New Roman" w:hAnsi="Times New Roman" w:eastAsia="宋体" w:cs="Times New Roman"/>
                <w:color w:val="000000"/>
                <w:kern w:val="0"/>
                <w:sz w:val="20"/>
                <w:szCs w:val="20"/>
              </w:rPr>
              <w:t>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20"/>
                <w:szCs w:val="20"/>
              </w:rPr>
              <w:t>1</w:t>
            </w:r>
            <w:r>
              <w:rPr>
                <w:rFonts w:hint="eastAsia" w:ascii="宋体" w:hAnsi="宋体" w:eastAsia="宋体" w:cs="Times New Roman"/>
                <w:color w:val="000000"/>
                <w:kern w:val="0"/>
                <w:sz w:val="18"/>
                <w:szCs w:val="18"/>
              </w:rPr>
              <w:t>.制作工业品牌系列宣传短视频，讲述常德品牌故事。并借助抖音、微信等新媒体平台进行传播推介；（约47万元）</w:t>
            </w:r>
          </w:p>
          <w:p>
            <w:pPr>
              <w:widowControl/>
              <w:spacing w:line="240" w:lineRule="exact"/>
              <w:jc w:val="left"/>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2.举办1场品牌专场推介活动（暂定“工业+旅游”的方式开展品牌推介；（约33万元）</w:t>
            </w:r>
          </w:p>
          <w:p>
            <w:pPr>
              <w:widowControl/>
              <w:spacing w:line="240" w:lineRule="exact"/>
              <w:jc w:val="left"/>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3.利用 LED屏等电子设施，在飞机场、高铁站、码头等对外交通枢纽开展工业品牌推介</w:t>
            </w:r>
            <w:r>
              <w:rPr>
                <w:rFonts w:hint="eastAsia" w:ascii="宋体" w:hAnsi="宋体" w:eastAsia="宋体" w:cs="Times New Roman"/>
                <w:color w:val="000000"/>
                <w:kern w:val="0"/>
                <w:sz w:val="18"/>
                <w:szCs w:val="18"/>
                <w:lang w:eastAsia="zh-CN"/>
              </w:rPr>
              <w:t>；</w:t>
            </w:r>
            <w:r>
              <w:rPr>
                <w:rFonts w:hint="eastAsia" w:ascii="宋体" w:hAnsi="宋体" w:eastAsia="宋体" w:cs="Times New Roman"/>
                <w:color w:val="000000"/>
                <w:kern w:val="0"/>
                <w:sz w:val="18"/>
                <w:szCs w:val="18"/>
              </w:rPr>
              <w:t>（约20万元）</w:t>
            </w:r>
          </w:p>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18"/>
                <w:szCs w:val="18"/>
              </w:rPr>
              <w:t>4.充分利用报刊、抖音、微信公众号、电子显示屏等平台，以新闻报道、制作短视频等形式，开展工业发展宣传，推介工业品牌、五好园区、重点企业，营造兴工强工的氛围，助推工业发展。（约</w:t>
            </w:r>
            <w:r>
              <w:rPr>
                <w:rFonts w:hint="eastAsia" w:ascii="宋体" w:hAnsi="宋体" w:eastAsia="宋体" w:cs="Times New Roman"/>
                <w:color w:val="000000" w:themeColor="text1"/>
                <w:kern w:val="0"/>
                <w:sz w:val="18"/>
                <w:szCs w:val="18"/>
                <w:lang w:val="en-US" w:eastAsia="zh-CN"/>
                <w14:textFill>
                  <w14:solidFill>
                    <w14:schemeClr w14:val="tx1"/>
                  </w14:solidFill>
                </w14:textFill>
              </w:rPr>
              <w:t>5</w:t>
            </w:r>
            <w:r>
              <w:rPr>
                <w:rFonts w:hint="eastAsia" w:ascii="宋体" w:hAnsi="宋体" w:eastAsia="宋体" w:cs="Times New Roman"/>
                <w:color w:val="000000" w:themeColor="text1"/>
                <w:kern w:val="0"/>
                <w:sz w:val="18"/>
                <w:szCs w:val="18"/>
                <w14:textFill>
                  <w14:solidFill>
                    <w14:schemeClr w14:val="tx1"/>
                  </w14:solidFill>
                </w14:textFill>
              </w:rPr>
              <w:t>0</w:t>
            </w:r>
            <w:r>
              <w:rPr>
                <w:rFonts w:hint="eastAsia" w:ascii="宋体" w:hAnsi="宋体" w:eastAsia="宋体" w:cs="Times New Roman"/>
                <w:color w:val="000000"/>
                <w:kern w:val="0"/>
                <w:sz w:val="18"/>
                <w:szCs w:val="18"/>
              </w:rPr>
              <w:t>万元）</w:t>
            </w:r>
            <w:r>
              <w:rPr>
                <w:rFonts w:hint="eastAsia" w:ascii="宋体" w:hAnsi="宋体" w:eastAsia="宋体" w:cs="Times New Roman"/>
                <w:color w:val="000000"/>
                <w:kern w:val="0"/>
                <w:sz w:val="20"/>
                <w:szCs w:val="20"/>
              </w:rPr>
              <w:br w:type="page"/>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18"/>
                <w:szCs w:val="20"/>
              </w:rPr>
              <w:t>1.</w:t>
            </w:r>
            <w:r>
              <w:rPr>
                <w:rFonts w:hint="eastAsia" w:ascii="宋体" w:hAnsi="宋体" w:eastAsia="宋体" w:cs="Times New Roman"/>
                <w:color w:val="000000"/>
                <w:kern w:val="0"/>
                <w:sz w:val="18"/>
                <w:szCs w:val="20"/>
              </w:rPr>
              <w:t>《关于印发原材料工业</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三品</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实施方案的通知》（工信厅联原〔</w:t>
            </w:r>
            <w:r>
              <w:rPr>
                <w:rFonts w:ascii="Times New Roman" w:hAnsi="Times New Roman" w:eastAsia="宋体" w:cs="Times New Roman"/>
                <w:color w:val="000000"/>
                <w:kern w:val="0"/>
                <w:sz w:val="18"/>
                <w:szCs w:val="20"/>
              </w:rPr>
              <w:t>2022</w:t>
            </w:r>
            <w:r>
              <w:rPr>
                <w:rFonts w:hint="eastAsia" w:ascii="宋体" w:hAnsi="宋体" w:eastAsia="宋体" w:cs="Times New Roman"/>
                <w:color w:val="000000"/>
                <w:kern w:val="0"/>
                <w:sz w:val="18"/>
                <w:szCs w:val="20"/>
              </w:rPr>
              <w:t>〕</w:t>
            </w:r>
            <w:r>
              <w:rPr>
                <w:rFonts w:ascii="Times New Roman" w:hAnsi="Times New Roman" w:eastAsia="宋体" w:cs="Times New Roman"/>
                <w:color w:val="000000"/>
                <w:kern w:val="0"/>
                <w:sz w:val="18"/>
                <w:szCs w:val="20"/>
              </w:rPr>
              <w:t>24</w:t>
            </w:r>
            <w:r>
              <w:rPr>
                <w:rFonts w:hint="eastAsia" w:ascii="宋体" w:hAnsi="宋体" w:eastAsia="宋体" w:cs="Times New Roman"/>
                <w:color w:val="000000"/>
                <w:kern w:val="0"/>
                <w:sz w:val="18"/>
                <w:szCs w:val="20"/>
              </w:rPr>
              <w:t>号）中</w:t>
            </w:r>
            <w:r>
              <w:rPr>
                <w:rFonts w:ascii="Times New Roman" w:hAnsi="Times New Roman" w:eastAsia="宋体" w:cs="Times New Roman"/>
                <w:color w:val="000000"/>
                <w:kern w:val="0"/>
                <w:sz w:val="18"/>
                <w:szCs w:val="20"/>
              </w:rPr>
              <w:t>“8.</w:t>
            </w:r>
            <w:r>
              <w:rPr>
                <w:rFonts w:hint="eastAsia" w:ascii="宋体" w:hAnsi="宋体" w:eastAsia="宋体" w:cs="Times New Roman"/>
                <w:color w:val="000000"/>
                <w:kern w:val="0"/>
                <w:sz w:val="18"/>
                <w:szCs w:val="20"/>
              </w:rPr>
              <w:t>营造品牌良好氛围。支持行业协会编制原材料重点行业品牌发展报告，充分运用多种媒介加强品牌宣传，提升企业和产品品牌社会影响力。</w:t>
            </w:r>
            <w:r>
              <w:rPr>
                <w:rFonts w:ascii="Times New Roman" w:hAnsi="Times New Roman" w:eastAsia="宋体" w:cs="Times New Roman"/>
                <w:color w:val="000000"/>
                <w:kern w:val="0"/>
                <w:sz w:val="18"/>
                <w:szCs w:val="20"/>
              </w:rPr>
              <w:t>”</w:t>
            </w:r>
            <w:r>
              <w:rPr>
                <w:rFonts w:ascii="Times New Roman" w:hAnsi="Times New Roman" w:eastAsia="宋体" w:cs="Times New Roman"/>
                <w:color w:val="000000"/>
                <w:kern w:val="0"/>
                <w:sz w:val="18"/>
                <w:szCs w:val="20"/>
              </w:rPr>
              <w:br w:type="page"/>
            </w:r>
            <w:r>
              <w:rPr>
                <w:rFonts w:ascii="Times New Roman" w:hAnsi="Times New Roman" w:eastAsia="宋体" w:cs="Times New Roman"/>
                <w:color w:val="000000"/>
                <w:kern w:val="0"/>
                <w:sz w:val="18"/>
                <w:szCs w:val="20"/>
              </w:rPr>
              <w:t>2.</w:t>
            </w:r>
            <w:r>
              <w:rPr>
                <w:rFonts w:hint="eastAsia" w:ascii="宋体" w:hAnsi="宋体" w:eastAsia="宋体" w:cs="Times New Roman"/>
                <w:color w:val="000000"/>
                <w:kern w:val="0"/>
                <w:sz w:val="18"/>
                <w:szCs w:val="20"/>
              </w:rPr>
              <w:t>《湖南省人民政府关于加快质量发展建设质量强省的实施意见》（湘政发〔</w:t>
            </w:r>
            <w:r>
              <w:rPr>
                <w:rFonts w:ascii="Times New Roman" w:hAnsi="Times New Roman" w:eastAsia="宋体" w:cs="Times New Roman"/>
                <w:color w:val="000000"/>
                <w:kern w:val="0"/>
                <w:sz w:val="18"/>
                <w:szCs w:val="20"/>
              </w:rPr>
              <w:t>2017</w:t>
            </w:r>
            <w:r>
              <w:rPr>
                <w:rFonts w:hint="eastAsia" w:ascii="宋体" w:hAnsi="宋体" w:eastAsia="宋体" w:cs="Times New Roman"/>
                <w:color w:val="000000"/>
                <w:kern w:val="0"/>
                <w:sz w:val="18"/>
                <w:szCs w:val="20"/>
              </w:rPr>
              <w:t>〕</w:t>
            </w:r>
            <w:r>
              <w:rPr>
                <w:rFonts w:ascii="Times New Roman" w:hAnsi="Times New Roman" w:eastAsia="宋体" w:cs="Times New Roman"/>
                <w:color w:val="000000"/>
                <w:kern w:val="0"/>
                <w:sz w:val="18"/>
                <w:szCs w:val="20"/>
              </w:rPr>
              <w:t>22</w:t>
            </w:r>
            <w:r>
              <w:rPr>
                <w:rFonts w:hint="eastAsia" w:ascii="宋体" w:hAnsi="宋体" w:eastAsia="宋体" w:cs="Times New Roman"/>
                <w:color w:val="000000"/>
                <w:kern w:val="0"/>
                <w:sz w:val="18"/>
                <w:szCs w:val="20"/>
              </w:rPr>
              <w:t>号）中</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二、实施质量提升工程。（五）实施品牌发展战略。</w:t>
            </w:r>
            <w:r>
              <w:rPr>
                <w:rFonts w:ascii="Times New Roman" w:hAnsi="Times New Roman" w:eastAsia="宋体" w:cs="Times New Roman"/>
                <w:color w:val="000000"/>
                <w:kern w:val="0"/>
                <w:sz w:val="18"/>
                <w:szCs w:val="20"/>
              </w:rPr>
              <w:t>”</w:t>
            </w:r>
            <w:r>
              <w:rPr>
                <w:rFonts w:ascii="Times New Roman" w:hAnsi="Times New Roman" w:eastAsia="宋体" w:cs="Times New Roman"/>
                <w:color w:val="000000"/>
                <w:kern w:val="0"/>
                <w:sz w:val="18"/>
                <w:szCs w:val="20"/>
              </w:rPr>
              <w:br w:type="page"/>
            </w:r>
            <w:r>
              <w:rPr>
                <w:rFonts w:ascii="Times New Roman" w:hAnsi="Times New Roman" w:eastAsia="宋体" w:cs="Times New Roman"/>
                <w:color w:val="000000"/>
                <w:kern w:val="0"/>
                <w:sz w:val="18"/>
                <w:szCs w:val="20"/>
              </w:rPr>
              <w:t>3.</w:t>
            </w:r>
            <w:r>
              <w:rPr>
                <w:rFonts w:hint="eastAsia" w:ascii="宋体" w:hAnsi="宋体" w:eastAsia="宋体" w:cs="Times New Roman"/>
                <w:color w:val="000000"/>
                <w:kern w:val="0"/>
                <w:sz w:val="18"/>
                <w:szCs w:val="20"/>
              </w:rPr>
              <w:t>《湖南省先进制造业管理条例》中第十五条</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县级以上人民政府应当实施品牌提升工程，加强先进制造业品牌建设，发展品牌文化，培育产业、企业、产品品牌。县级以上人民政府应当完善质量监管体系，强化先进制造业企业质量主体责任，建立健全质量安全预警、产品全生命周期质量追溯、售后服务等制度。加强本省知名品牌培育和宣传推介，依托中国品牌日、国家级会展等公共平台，塑造湖南先进制造业产品和服务高质量形象。</w:t>
            </w:r>
            <w:r>
              <w:rPr>
                <w:rFonts w:ascii="Times New Roman" w:hAnsi="Times New Roman" w:eastAsia="宋体" w:cs="Times New Roman"/>
                <w:color w:val="000000"/>
                <w:kern w:val="0"/>
                <w:sz w:val="18"/>
                <w:szCs w:val="20"/>
              </w:rPr>
              <w:t>”</w:t>
            </w:r>
            <w:r>
              <w:rPr>
                <w:rFonts w:ascii="Times New Roman" w:hAnsi="Times New Roman" w:eastAsia="宋体" w:cs="Times New Roman"/>
                <w:color w:val="000000"/>
                <w:kern w:val="0"/>
                <w:sz w:val="18"/>
                <w:szCs w:val="20"/>
              </w:rPr>
              <w:br w:type="page"/>
            </w:r>
            <w:r>
              <w:rPr>
                <w:rFonts w:ascii="Times New Roman" w:hAnsi="Times New Roman" w:eastAsia="宋体" w:cs="Times New Roman"/>
                <w:color w:val="000000"/>
                <w:kern w:val="0"/>
                <w:sz w:val="18"/>
                <w:szCs w:val="20"/>
              </w:rPr>
              <w:t>4.</w:t>
            </w:r>
            <w:r>
              <w:rPr>
                <w:rFonts w:hint="eastAsia" w:ascii="宋体" w:hAnsi="宋体" w:eastAsia="宋体" w:cs="Times New Roman"/>
                <w:color w:val="000000"/>
                <w:kern w:val="0"/>
                <w:sz w:val="18"/>
                <w:szCs w:val="20"/>
              </w:rPr>
              <w:t>《中共湖南省委湖南省人民政府关于加快建设世界旅游目的地的意见》（湘发〔</w:t>
            </w:r>
            <w:r>
              <w:rPr>
                <w:rFonts w:ascii="Times New Roman" w:hAnsi="Times New Roman" w:eastAsia="宋体" w:cs="Times New Roman"/>
                <w:color w:val="000000"/>
                <w:kern w:val="0"/>
                <w:sz w:val="18"/>
                <w:szCs w:val="20"/>
              </w:rPr>
              <w:t>2022</w:t>
            </w:r>
            <w:r>
              <w:rPr>
                <w:rFonts w:hint="eastAsia" w:ascii="宋体" w:hAnsi="宋体" w:eastAsia="宋体" w:cs="Times New Roman"/>
                <w:color w:val="000000"/>
                <w:kern w:val="0"/>
                <w:sz w:val="18"/>
                <w:szCs w:val="20"/>
              </w:rPr>
              <w:t>〕</w:t>
            </w:r>
            <w:r>
              <w:rPr>
                <w:rFonts w:ascii="Times New Roman" w:hAnsi="Times New Roman" w:eastAsia="宋体" w:cs="Times New Roman"/>
                <w:color w:val="000000"/>
                <w:kern w:val="0"/>
                <w:sz w:val="18"/>
                <w:szCs w:val="20"/>
              </w:rPr>
              <w:t>16</w:t>
            </w:r>
            <w:r>
              <w:rPr>
                <w:rFonts w:hint="eastAsia" w:ascii="宋体" w:hAnsi="宋体" w:eastAsia="宋体" w:cs="Times New Roman"/>
                <w:color w:val="000000"/>
                <w:kern w:val="0"/>
                <w:sz w:val="18"/>
                <w:szCs w:val="20"/>
              </w:rPr>
              <w:t>号）中</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（二）加快产业升级。大力发展观光休闲农业、生态旅游、工业旅游、体育旅游、康养旅游、研学旅游等融合发展业态，以</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旅游</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示范项目推动形成多产业融合创新发展格局。</w:t>
            </w:r>
            <w:r>
              <w:rPr>
                <w:rFonts w:ascii="Times New Roman" w:hAnsi="Times New Roman" w:eastAsia="宋体" w:cs="Times New Roman"/>
                <w:color w:val="000000"/>
                <w:kern w:val="0"/>
                <w:sz w:val="18"/>
                <w:szCs w:val="20"/>
              </w:rPr>
              <w:t>”</w:t>
            </w:r>
            <w:r>
              <w:rPr>
                <w:rFonts w:ascii="Times New Roman" w:hAnsi="Times New Roman" w:eastAsia="宋体" w:cs="Times New Roman"/>
                <w:color w:val="000000"/>
                <w:kern w:val="0"/>
                <w:sz w:val="18"/>
                <w:szCs w:val="20"/>
              </w:rPr>
              <w:br w:type="page"/>
            </w:r>
            <w:r>
              <w:rPr>
                <w:rFonts w:ascii="Times New Roman" w:hAnsi="Times New Roman" w:eastAsia="宋体" w:cs="Times New Roman"/>
                <w:color w:val="000000"/>
                <w:kern w:val="0"/>
                <w:sz w:val="18"/>
                <w:szCs w:val="20"/>
              </w:rPr>
              <w:t>5.</w:t>
            </w:r>
            <w:r>
              <w:rPr>
                <w:rFonts w:hint="eastAsia" w:ascii="宋体" w:hAnsi="宋体" w:eastAsia="宋体" w:cs="Times New Roman"/>
                <w:color w:val="000000"/>
                <w:kern w:val="0"/>
                <w:sz w:val="18"/>
                <w:szCs w:val="20"/>
              </w:rPr>
              <w:t>《关于深入开展质量强市工作的实施方案（</w:t>
            </w:r>
            <w:r>
              <w:rPr>
                <w:rFonts w:ascii="Times New Roman" w:hAnsi="Times New Roman" w:eastAsia="宋体" w:cs="Times New Roman"/>
                <w:color w:val="000000"/>
                <w:kern w:val="0"/>
                <w:sz w:val="18"/>
                <w:szCs w:val="20"/>
              </w:rPr>
              <w:t>2021-2023</w:t>
            </w:r>
            <w:r>
              <w:rPr>
                <w:rFonts w:hint="eastAsia" w:ascii="宋体" w:hAnsi="宋体" w:eastAsia="宋体" w:cs="Times New Roman"/>
                <w:color w:val="000000"/>
                <w:kern w:val="0"/>
                <w:sz w:val="18"/>
                <w:szCs w:val="20"/>
              </w:rPr>
              <w:t>年）》（常办发电〔</w:t>
            </w:r>
            <w:r>
              <w:rPr>
                <w:rFonts w:ascii="Times New Roman" w:hAnsi="Times New Roman" w:eastAsia="宋体" w:cs="Times New Roman"/>
                <w:color w:val="000000"/>
                <w:kern w:val="0"/>
                <w:sz w:val="18"/>
                <w:szCs w:val="20"/>
              </w:rPr>
              <w:t>2021</w:t>
            </w:r>
            <w:r>
              <w:rPr>
                <w:rFonts w:hint="eastAsia" w:ascii="宋体" w:hAnsi="宋体" w:eastAsia="宋体" w:cs="Times New Roman"/>
                <w:color w:val="000000"/>
                <w:kern w:val="0"/>
                <w:sz w:val="18"/>
                <w:szCs w:val="20"/>
              </w:rPr>
              <w:t>〕</w:t>
            </w:r>
            <w:r>
              <w:rPr>
                <w:rFonts w:ascii="Times New Roman" w:hAnsi="Times New Roman" w:eastAsia="宋体" w:cs="Times New Roman"/>
                <w:color w:val="000000"/>
                <w:kern w:val="0"/>
                <w:sz w:val="18"/>
                <w:szCs w:val="20"/>
              </w:rPr>
              <w:t>36</w:t>
            </w:r>
            <w:r>
              <w:rPr>
                <w:rFonts w:hint="eastAsia" w:ascii="宋体" w:hAnsi="宋体" w:eastAsia="宋体" w:cs="Times New Roman"/>
                <w:color w:val="000000"/>
                <w:kern w:val="0"/>
                <w:sz w:val="18"/>
                <w:szCs w:val="20"/>
              </w:rPr>
              <w:t>号）中</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（三）加强品牌建设，强化质量引领</w:t>
            </w:r>
            <w:r>
              <w:rPr>
                <w:rFonts w:ascii="Times New Roman" w:hAnsi="Times New Roman" w:eastAsia="宋体" w:cs="Times New Roman"/>
                <w:color w:val="000000"/>
                <w:kern w:val="0"/>
                <w:sz w:val="18"/>
                <w:szCs w:val="20"/>
              </w:rPr>
              <w:t>2.</w:t>
            </w:r>
            <w:r>
              <w:rPr>
                <w:rFonts w:hint="eastAsia" w:ascii="宋体" w:hAnsi="宋体" w:eastAsia="宋体" w:cs="Times New Roman"/>
                <w:color w:val="000000"/>
                <w:kern w:val="0"/>
                <w:sz w:val="18"/>
                <w:szCs w:val="20"/>
              </w:rPr>
              <w:t>完善质量考核与激励</w:t>
            </w:r>
            <w:r>
              <w:rPr>
                <w:rFonts w:ascii="Times New Roman" w:hAnsi="Times New Roman" w:eastAsia="宋体" w:cs="Times New Roman"/>
                <w:color w:val="000000"/>
                <w:kern w:val="0"/>
                <w:sz w:val="18"/>
                <w:szCs w:val="20"/>
              </w:rPr>
              <w:t>......3.</w:t>
            </w:r>
            <w:r>
              <w:rPr>
                <w:rFonts w:hint="eastAsia" w:ascii="宋体" w:hAnsi="宋体" w:eastAsia="宋体" w:cs="Times New Roman"/>
                <w:color w:val="000000"/>
                <w:kern w:val="0"/>
                <w:sz w:val="18"/>
                <w:szCs w:val="20"/>
              </w:rPr>
              <w:t>全力打造常德品牌</w:t>
            </w:r>
            <w:r>
              <w:rPr>
                <w:rFonts w:ascii="Times New Roman" w:hAnsi="Times New Roman" w:eastAsia="宋体" w:cs="Times New Roman"/>
                <w:color w:val="000000"/>
                <w:kern w:val="0"/>
                <w:sz w:val="18"/>
                <w:szCs w:val="20"/>
              </w:rPr>
              <w:t>.......”</w:t>
            </w:r>
            <w:r>
              <w:rPr>
                <w:rFonts w:ascii="Times New Roman" w:hAnsi="Times New Roman" w:eastAsia="宋体" w:cs="Times New Roman"/>
                <w:color w:val="000000"/>
                <w:kern w:val="0"/>
                <w:sz w:val="18"/>
                <w:szCs w:val="20"/>
              </w:rPr>
              <w:br w:type="page"/>
            </w:r>
            <w:r>
              <w:rPr>
                <w:rFonts w:ascii="Times New Roman" w:hAnsi="Times New Roman" w:eastAsia="宋体" w:cs="Times New Roman"/>
                <w:color w:val="000000"/>
                <w:kern w:val="0"/>
                <w:sz w:val="18"/>
                <w:szCs w:val="20"/>
              </w:rPr>
              <w:t>6.</w:t>
            </w:r>
            <w:r>
              <w:rPr>
                <w:rFonts w:hint="eastAsia" w:ascii="宋体" w:hAnsi="宋体" w:eastAsia="宋体" w:cs="Times New Roman"/>
                <w:color w:val="000000"/>
                <w:kern w:val="0"/>
                <w:sz w:val="18"/>
                <w:szCs w:val="20"/>
              </w:rPr>
              <w:t>《常德市质量强市和实施标准化战略工作协调领导小组关于印发</w:t>
            </w:r>
            <w:r>
              <w:rPr>
                <w:rFonts w:ascii="Times New Roman" w:hAnsi="Times New Roman" w:eastAsia="宋体" w:cs="Times New Roman"/>
                <w:color w:val="000000"/>
                <w:kern w:val="0"/>
                <w:sz w:val="18"/>
                <w:szCs w:val="20"/>
              </w:rPr>
              <w:t>&lt;“</w:t>
            </w:r>
            <w:r>
              <w:rPr>
                <w:rFonts w:hint="eastAsia" w:ascii="宋体" w:hAnsi="宋体" w:eastAsia="宋体" w:cs="Times New Roman"/>
                <w:color w:val="000000"/>
                <w:kern w:val="0"/>
                <w:sz w:val="18"/>
                <w:szCs w:val="20"/>
              </w:rPr>
              <w:t>品牌常德品质消费</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建设三年行动计划（</w:t>
            </w:r>
            <w:r>
              <w:rPr>
                <w:rFonts w:ascii="Times New Roman" w:hAnsi="Times New Roman" w:eastAsia="宋体" w:cs="Times New Roman"/>
                <w:color w:val="000000"/>
                <w:kern w:val="0"/>
                <w:sz w:val="18"/>
                <w:szCs w:val="20"/>
              </w:rPr>
              <w:t>2021-2023</w:t>
            </w:r>
            <w:r>
              <w:rPr>
                <w:rFonts w:hint="eastAsia" w:ascii="宋体" w:hAnsi="宋体" w:eastAsia="宋体" w:cs="Times New Roman"/>
                <w:color w:val="000000"/>
                <w:kern w:val="0"/>
                <w:sz w:val="18"/>
                <w:szCs w:val="20"/>
              </w:rPr>
              <w:t>年）</w:t>
            </w:r>
            <w:r>
              <w:rPr>
                <w:rFonts w:ascii="Times New Roman" w:hAnsi="Times New Roman" w:eastAsia="宋体" w:cs="Times New Roman"/>
                <w:color w:val="000000"/>
                <w:kern w:val="0"/>
                <w:sz w:val="18"/>
                <w:szCs w:val="20"/>
              </w:rPr>
              <w:t>&gt;</w:t>
            </w:r>
            <w:r>
              <w:rPr>
                <w:rFonts w:hint="eastAsia" w:ascii="宋体" w:hAnsi="宋体" w:eastAsia="宋体" w:cs="Times New Roman"/>
                <w:color w:val="000000"/>
                <w:kern w:val="0"/>
                <w:sz w:val="18"/>
                <w:szCs w:val="20"/>
              </w:rPr>
              <w:t>的通知》（常强市发〔</w:t>
            </w:r>
            <w:r>
              <w:rPr>
                <w:rFonts w:ascii="Times New Roman" w:hAnsi="Times New Roman" w:eastAsia="宋体" w:cs="Times New Roman"/>
                <w:color w:val="000000"/>
                <w:kern w:val="0"/>
                <w:sz w:val="18"/>
                <w:szCs w:val="20"/>
              </w:rPr>
              <w:t>2021</w:t>
            </w:r>
            <w:r>
              <w:rPr>
                <w:rFonts w:hint="eastAsia" w:ascii="宋体" w:hAnsi="宋体" w:eastAsia="宋体" w:cs="Times New Roman"/>
                <w:color w:val="000000"/>
                <w:kern w:val="0"/>
                <w:sz w:val="18"/>
                <w:szCs w:val="20"/>
              </w:rPr>
              <w:t>〕</w:t>
            </w:r>
            <w:r>
              <w:rPr>
                <w:rFonts w:ascii="Times New Roman" w:hAnsi="Times New Roman" w:eastAsia="宋体" w:cs="Times New Roman"/>
                <w:color w:val="000000"/>
                <w:kern w:val="0"/>
                <w:sz w:val="18"/>
                <w:szCs w:val="20"/>
              </w:rPr>
              <w:t>1</w:t>
            </w:r>
            <w:r>
              <w:rPr>
                <w:rFonts w:hint="eastAsia" w:ascii="宋体" w:hAnsi="宋体" w:eastAsia="宋体" w:cs="Times New Roman"/>
                <w:color w:val="000000"/>
                <w:kern w:val="0"/>
                <w:sz w:val="18"/>
                <w:szCs w:val="20"/>
              </w:rPr>
              <w:t>号）中</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（三）激发品牌宣传活力</w:t>
            </w:r>
            <w:r>
              <w:rPr>
                <w:rFonts w:ascii="Times New Roman" w:hAnsi="Times New Roman" w:eastAsia="宋体" w:cs="Times New Roman"/>
                <w:color w:val="000000"/>
                <w:kern w:val="0"/>
                <w:sz w:val="18"/>
                <w:szCs w:val="20"/>
              </w:rPr>
              <w:t>1.</w:t>
            </w:r>
            <w:r>
              <w:rPr>
                <w:rFonts w:hint="eastAsia" w:ascii="宋体" w:hAnsi="宋体" w:eastAsia="宋体" w:cs="Times New Roman"/>
                <w:color w:val="000000"/>
                <w:kern w:val="0"/>
                <w:sz w:val="18"/>
                <w:szCs w:val="20"/>
              </w:rPr>
              <w:t>品牌形象宣传活动。</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w:t>
            </w:r>
            <w:r>
              <w:rPr>
                <w:rFonts w:ascii="Times New Roman" w:hAnsi="Times New Roman" w:eastAsia="宋体" w:cs="Times New Roman"/>
                <w:color w:val="000000"/>
                <w:kern w:val="0"/>
                <w:sz w:val="18"/>
                <w:szCs w:val="20"/>
              </w:rPr>
              <w:t>2.</w:t>
            </w:r>
            <w:r>
              <w:rPr>
                <w:rFonts w:hint="eastAsia" w:ascii="宋体" w:hAnsi="宋体" w:eastAsia="宋体" w:cs="Times New Roman"/>
                <w:color w:val="000000"/>
                <w:kern w:val="0"/>
                <w:sz w:val="18"/>
                <w:szCs w:val="20"/>
              </w:rPr>
              <w:t>展示推介活动</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w:t>
            </w:r>
            <w:r>
              <w:rPr>
                <w:rFonts w:ascii="Times New Roman" w:hAnsi="Times New Roman" w:eastAsia="宋体" w:cs="Times New Roman"/>
                <w:color w:val="000000"/>
                <w:kern w:val="0"/>
                <w:sz w:val="18"/>
                <w:szCs w:val="20"/>
              </w:rPr>
              <w:t>3.</w:t>
            </w:r>
            <w:r>
              <w:rPr>
                <w:rFonts w:hint="eastAsia" w:ascii="宋体" w:hAnsi="宋体" w:eastAsia="宋体" w:cs="Times New Roman"/>
                <w:color w:val="000000"/>
                <w:kern w:val="0"/>
                <w:sz w:val="18"/>
                <w:szCs w:val="20"/>
              </w:rPr>
              <w:t>广告投放活动</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；（四）提升品牌效益价值</w:t>
            </w:r>
            <w:r>
              <w:rPr>
                <w:rFonts w:ascii="Times New Roman" w:hAnsi="Times New Roman" w:eastAsia="宋体" w:cs="Times New Roman"/>
                <w:color w:val="000000"/>
                <w:kern w:val="0"/>
                <w:sz w:val="18"/>
                <w:szCs w:val="20"/>
              </w:rPr>
              <w:t>1.</w:t>
            </w:r>
            <w:r>
              <w:rPr>
                <w:rFonts w:hint="eastAsia" w:ascii="宋体" w:hAnsi="宋体" w:eastAsia="宋体" w:cs="Times New Roman"/>
                <w:color w:val="000000"/>
                <w:kern w:val="0"/>
                <w:sz w:val="18"/>
                <w:szCs w:val="20"/>
              </w:rPr>
              <w:t>开展企业对接</w:t>
            </w:r>
            <w:r>
              <w:rPr>
                <w:rFonts w:ascii="Times New Roman" w:hAnsi="Times New Roman" w:eastAsia="宋体" w:cs="Times New Roman"/>
                <w:color w:val="000000"/>
                <w:kern w:val="0"/>
                <w:sz w:val="18"/>
                <w:szCs w:val="20"/>
              </w:rPr>
              <w:t>”</w:t>
            </w:r>
            <w:r>
              <w:rPr>
                <w:rFonts w:ascii="Times New Roman" w:hAnsi="Times New Roman" w:eastAsia="宋体" w:cs="Times New Roman"/>
                <w:color w:val="000000"/>
                <w:kern w:val="0"/>
                <w:sz w:val="18"/>
                <w:szCs w:val="20"/>
              </w:rPr>
              <w:br w:type="page"/>
            </w:r>
            <w:r>
              <w:rPr>
                <w:rFonts w:ascii="Times New Roman" w:hAnsi="Times New Roman" w:eastAsia="宋体" w:cs="Times New Roman"/>
                <w:color w:val="000000"/>
                <w:kern w:val="0"/>
                <w:sz w:val="18"/>
                <w:szCs w:val="20"/>
              </w:rPr>
              <w:t>7.</w:t>
            </w:r>
            <w:r>
              <w:rPr>
                <w:rFonts w:hint="eastAsia" w:ascii="宋体" w:hAnsi="宋体" w:eastAsia="宋体" w:cs="Times New Roman"/>
                <w:color w:val="000000"/>
                <w:kern w:val="0"/>
                <w:sz w:val="18"/>
                <w:szCs w:val="20"/>
              </w:rPr>
              <w:t>根据《常德市</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五好</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园区攻坚专项行动实施方案（</w:t>
            </w:r>
            <w:r>
              <w:rPr>
                <w:rFonts w:ascii="Times New Roman" w:hAnsi="Times New Roman" w:eastAsia="宋体" w:cs="Times New Roman"/>
                <w:color w:val="000000"/>
                <w:kern w:val="0"/>
                <w:sz w:val="18"/>
                <w:szCs w:val="20"/>
              </w:rPr>
              <w:t>2022-2025</w:t>
            </w:r>
            <w:r>
              <w:rPr>
                <w:rFonts w:hint="eastAsia" w:ascii="宋体" w:hAnsi="宋体" w:eastAsia="宋体" w:cs="Times New Roman"/>
                <w:color w:val="000000"/>
                <w:kern w:val="0"/>
                <w:sz w:val="18"/>
                <w:szCs w:val="20"/>
              </w:rPr>
              <w:t>）》《常德市大力推进产业发展</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千百十</w:t>
            </w:r>
            <w:r>
              <w:rPr>
                <w:rFonts w:ascii="Times New Roman" w:hAnsi="Times New Roman" w:eastAsia="宋体" w:cs="Times New Roman"/>
                <w:color w:val="000000"/>
                <w:kern w:val="0"/>
                <w:sz w:val="18"/>
                <w:szCs w:val="20"/>
              </w:rPr>
              <w:t>”</w:t>
            </w:r>
            <w:r>
              <w:rPr>
                <w:rFonts w:hint="eastAsia" w:ascii="宋体" w:hAnsi="宋体" w:eastAsia="宋体" w:cs="Times New Roman"/>
                <w:color w:val="000000"/>
                <w:kern w:val="0"/>
                <w:sz w:val="18"/>
                <w:szCs w:val="20"/>
              </w:rPr>
              <w:t>工程实施方案》等重点工作实施方案。</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品牌推介列入省政府质量强省考核，属于省政府真抓实干考核事项之一</w:t>
            </w:r>
          </w:p>
        </w:tc>
      </w:tr>
      <w:tr>
        <w:tblPrEx>
          <w:tblCellMar>
            <w:top w:w="0" w:type="dxa"/>
            <w:left w:w="6" w:type="dxa"/>
            <w:bottom w:w="0" w:type="dxa"/>
            <w:right w:w="6" w:type="dxa"/>
          </w:tblCellMar>
        </w:tblPrEx>
        <w:trPr>
          <w:trHeight w:val="962"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（四）</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企业人才培训专项</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以开办市内培训班、购买社会组织公共服务等形式，邀请省内外专家现场授课，加强企业家的培养工作。</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根据</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湖南省实施《中华人民共和国中小企业促进法》办法</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第二十四条：工业和信息化等部门应当安排资金，有计划地实施中小企业人才培训；根据《湖南省先进制造业促进条例》第九条：要加企业家培养工作，制定先进制造业企业家培训计划。</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w:t>
            </w:r>
          </w:p>
        </w:tc>
      </w:tr>
      <w:tr>
        <w:tblPrEx>
          <w:tblCellMar>
            <w:top w:w="0" w:type="dxa"/>
            <w:left w:w="6" w:type="dxa"/>
            <w:bottom w:w="0" w:type="dxa"/>
            <w:right w:w="6" w:type="dxa"/>
          </w:tblCellMar>
        </w:tblPrEx>
        <w:trPr>
          <w:trHeight w:val="1130"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（五）</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空中飞线整治专项</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按照</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属地牵头负责、线属单位各负其责、部门督导协同、上下联动、统筹推进</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的总原则，督导</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五区</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开展空中飞线整治，并对电信、移动、联通等线属单位给予一定的资金补贴。</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hint="eastAsia" w:ascii="宋体" w:hAnsi="宋体" w:eastAsia="宋体" w:cs="Times New Roman"/>
                <w:color w:val="000000"/>
                <w:kern w:val="0"/>
                <w:sz w:val="20"/>
                <w:szCs w:val="20"/>
              </w:rPr>
              <w:t>《常德市城市管理委员会关于进一步做好空中飞线整治工作的通知》（常城管委〔</w:t>
            </w:r>
            <w:r>
              <w:rPr>
                <w:rFonts w:ascii="Times New Roman" w:hAnsi="Times New Roman" w:eastAsia="宋体" w:cs="Times New Roman"/>
                <w:color w:val="000000"/>
                <w:kern w:val="0"/>
                <w:sz w:val="20"/>
                <w:szCs w:val="20"/>
              </w:rPr>
              <w:t>2022</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1</w:t>
            </w:r>
            <w:r>
              <w:rPr>
                <w:rFonts w:hint="eastAsia" w:ascii="宋体" w:hAnsi="宋体" w:eastAsia="宋体" w:cs="Times New Roman"/>
                <w:color w:val="000000"/>
                <w:kern w:val="0"/>
                <w:sz w:val="20"/>
                <w:szCs w:val="20"/>
              </w:rPr>
              <w:t>号）明确市工信局负责督导协调通信、电力空中飞线整治工作；</w:t>
            </w:r>
            <w:r>
              <w:rPr>
                <w:rFonts w:ascii="Times New Roman" w:hAnsi="Times New Roman" w:eastAsia="宋体" w:cs="Times New Roman"/>
                <w:color w:val="000000"/>
                <w:kern w:val="0"/>
                <w:sz w:val="20"/>
                <w:szCs w:val="20"/>
              </w:rPr>
              <w:t xml:space="preserve"> 2.</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2022</w:t>
            </w:r>
            <w:r>
              <w:rPr>
                <w:rFonts w:hint="eastAsia" w:ascii="宋体" w:hAnsi="宋体" w:eastAsia="宋体" w:cs="Times New Roman"/>
                <w:color w:val="000000"/>
                <w:kern w:val="0"/>
                <w:sz w:val="20"/>
                <w:szCs w:val="20"/>
              </w:rPr>
              <w:t>年全国文明城市创建市容环境工作组工作方案》明确飞线整治督导单位为市工信局。</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r>
      <w:tr>
        <w:tblPrEx>
          <w:tblCellMar>
            <w:top w:w="0" w:type="dxa"/>
            <w:left w:w="6" w:type="dxa"/>
            <w:bottom w:w="0" w:type="dxa"/>
            <w:right w:w="6" w:type="dxa"/>
          </w:tblCellMar>
        </w:tblPrEx>
        <w:trPr>
          <w:trHeight w:val="623"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（六）</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预留资金</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themeColor="text1"/>
                <w:kern w:val="0"/>
                <w:sz w:val="20"/>
                <w:szCs w:val="20"/>
                <w:lang w:val="en-US" w:eastAsia="zh-CN"/>
                <w14:textFill>
                  <w14:solidFill>
                    <w14:schemeClr w14:val="tx1"/>
                  </w14:solidFill>
                </w14:textFill>
              </w:rPr>
              <w:t>30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市委市政府决定事项</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w:t>
            </w:r>
          </w:p>
        </w:tc>
      </w:tr>
      <w:tr>
        <w:tblPrEx>
          <w:tblCellMar>
            <w:top w:w="0" w:type="dxa"/>
            <w:left w:w="6" w:type="dxa"/>
            <w:bottom w:w="0" w:type="dxa"/>
            <w:right w:w="6" w:type="dxa"/>
          </w:tblCellMar>
        </w:tblPrEx>
        <w:trPr>
          <w:trHeight w:val="660"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32"/>
                <w:szCs w:val="32"/>
              </w:rPr>
              <w:t>二</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 w:val="20"/>
                <w:szCs w:val="20"/>
              </w:rPr>
            </w:pPr>
            <w:r>
              <w:rPr>
                <w:rFonts w:hint="eastAsia" w:ascii="宋体" w:hAnsi="宋体" w:eastAsia="宋体" w:cs="Times New Roman"/>
                <w:b/>
                <w:bCs/>
                <w:color w:val="000000"/>
                <w:kern w:val="0"/>
                <w:sz w:val="20"/>
                <w:szCs w:val="20"/>
              </w:rPr>
              <w:t>工业和信息化奖补专项</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b/>
                <w:bCs/>
                <w:color w:val="000000"/>
                <w:kern w:val="0"/>
                <w:sz w:val="20"/>
                <w:szCs w:val="20"/>
                <w:lang w:val="en-US" w:eastAsia="zh-CN"/>
              </w:rPr>
            </w:pPr>
            <w:r>
              <w:rPr>
                <w:rFonts w:hint="eastAsia" w:ascii="Times New Roman" w:hAnsi="Times New Roman" w:eastAsia="宋体" w:cs="Times New Roman"/>
                <w:b/>
                <w:bCs/>
                <w:color w:val="000000"/>
                <w:kern w:val="0"/>
                <w:sz w:val="20"/>
                <w:szCs w:val="20"/>
                <w:lang w:val="en-US" w:eastAsia="zh-CN"/>
              </w:rPr>
              <w:t>4220</w:t>
            </w:r>
          </w:p>
        </w:tc>
        <w:tc>
          <w:tcPr>
            <w:tcW w:w="4022"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w:t>
            </w:r>
          </w:p>
        </w:tc>
      </w:tr>
      <w:tr>
        <w:tblPrEx>
          <w:tblCellMar>
            <w:top w:w="0" w:type="dxa"/>
            <w:left w:w="6" w:type="dxa"/>
            <w:bottom w:w="0" w:type="dxa"/>
            <w:right w:w="6" w:type="dxa"/>
          </w:tblCellMar>
        </w:tblPrEx>
        <w:trPr>
          <w:trHeight w:val="1020"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hint="eastAsia" w:ascii="仿宋_GB2312" w:hAnsi="Times New Roman" w:eastAsia="仿宋_GB2312" w:cs="Times New Roman"/>
                <w:kern w:val="0"/>
                <w:sz w:val="20"/>
                <w:szCs w:val="20"/>
                <w:lang w:eastAsia="zh-CN"/>
              </w:rPr>
              <w:t>一</w:t>
            </w:r>
            <w:r>
              <w:rPr>
                <w:rFonts w:hint="eastAsia" w:ascii="仿宋_GB2312" w:hAnsi="Times New Roman" w:eastAsia="仿宋_GB2312" w:cs="Times New Roman"/>
                <w:kern w:val="0"/>
                <w:sz w:val="20"/>
                <w:szCs w:val="20"/>
              </w:rPr>
              <w:t>）</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新增规模工业企业奖励资金</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800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每户新增规模工业企业奖励</w:t>
            </w:r>
            <w:r>
              <w:rPr>
                <w:rFonts w:ascii="Times New Roman" w:hAnsi="Times New Roman" w:eastAsia="宋体" w:cs="Times New Roman"/>
                <w:color w:val="000000"/>
                <w:kern w:val="0"/>
                <w:sz w:val="20"/>
                <w:szCs w:val="20"/>
              </w:rPr>
              <w:t>5</w:t>
            </w:r>
            <w:r>
              <w:rPr>
                <w:rFonts w:hint="eastAsia" w:ascii="宋体" w:hAnsi="宋体" w:eastAsia="宋体" w:cs="Times New Roman"/>
                <w:color w:val="000000"/>
                <w:kern w:val="0"/>
                <w:sz w:val="20"/>
                <w:szCs w:val="20"/>
              </w:rPr>
              <w:t>万</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按新增</w:t>
            </w:r>
            <w:r>
              <w:rPr>
                <w:rFonts w:ascii="Times New Roman" w:hAnsi="Times New Roman" w:eastAsia="宋体" w:cs="Times New Roman"/>
                <w:color w:val="000000"/>
                <w:kern w:val="0"/>
                <w:sz w:val="20"/>
                <w:szCs w:val="20"/>
              </w:rPr>
              <w:t>160</w:t>
            </w:r>
            <w:r>
              <w:rPr>
                <w:rFonts w:hint="eastAsia" w:ascii="宋体" w:hAnsi="宋体" w:eastAsia="宋体" w:cs="Times New Roman"/>
                <w:color w:val="000000"/>
                <w:kern w:val="0"/>
                <w:sz w:val="20"/>
                <w:szCs w:val="20"/>
              </w:rPr>
              <w:t>户预算（长沙每新入规一家企业，奖励</w:t>
            </w:r>
            <w:r>
              <w:rPr>
                <w:rFonts w:ascii="Times New Roman" w:hAnsi="Times New Roman" w:eastAsia="宋体" w:cs="Times New Roman"/>
                <w:color w:val="000000"/>
                <w:kern w:val="0"/>
                <w:sz w:val="20"/>
                <w:szCs w:val="20"/>
              </w:rPr>
              <w:t>50</w:t>
            </w:r>
            <w:r>
              <w:rPr>
                <w:rFonts w:hint="eastAsia" w:ascii="宋体" w:hAnsi="宋体" w:eastAsia="宋体" w:cs="Times New Roman"/>
                <w:color w:val="000000"/>
                <w:kern w:val="0"/>
                <w:sz w:val="20"/>
                <w:szCs w:val="20"/>
              </w:rPr>
              <w:t>万元）</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《关于促进产业园区发展若干政策的意见》</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r>
      <w:tr>
        <w:tblPrEx>
          <w:tblCellMar>
            <w:top w:w="0" w:type="dxa"/>
            <w:left w:w="6" w:type="dxa"/>
            <w:bottom w:w="0" w:type="dxa"/>
            <w:right w:w="6" w:type="dxa"/>
          </w:tblCellMar>
        </w:tblPrEx>
        <w:trPr>
          <w:trHeight w:val="2175" w:hRule="atLeast"/>
        </w:trPr>
        <w:tc>
          <w:tcPr>
            <w:tcW w:w="2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hint="eastAsia" w:ascii="仿宋_GB2312" w:hAnsi="Times New Roman" w:eastAsia="仿宋_GB2312" w:cs="Times New Roman"/>
                <w:kern w:val="0"/>
                <w:sz w:val="20"/>
                <w:szCs w:val="20"/>
                <w:lang w:eastAsia="zh-CN"/>
              </w:rPr>
              <w:t>二</w:t>
            </w:r>
            <w:r>
              <w:rPr>
                <w:rFonts w:hint="eastAsia" w:ascii="仿宋_GB2312" w:hAnsi="Times New Roman" w:eastAsia="仿宋_GB2312" w:cs="Times New Roman"/>
                <w:kern w:val="0"/>
                <w:sz w:val="20"/>
                <w:szCs w:val="20"/>
              </w:rPr>
              <w:t>）</w:t>
            </w: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五好</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园区奖励资金</w:t>
            </w: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600</w:t>
            </w:r>
          </w:p>
        </w:tc>
        <w:tc>
          <w:tcPr>
            <w:tcW w:w="12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根据《常德市“五好”园区攻坚专项行动2022年度考核办法》，对优秀园区、进位园区、首次获批高新区等给予相应金额奖励。</w:t>
            </w:r>
          </w:p>
        </w:tc>
        <w:tc>
          <w:tcPr>
            <w:tcW w:w="2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《常德市</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五好</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园区攻坚专项行动</w:t>
            </w:r>
            <w:r>
              <w:rPr>
                <w:rFonts w:ascii="Times New Roman" w:hAnsi="Times New Roman" w:eastAsia="宋体" w:cs="Times New Roman"/>
                <w:color w:val="000000"/>
                <w:kern w:val="0"/>
                <w:sz w:val="20"/>
                <w:szCs w:val="20"/>
              </w:rPr>
              <w:t>2022</w:t>
            </w:r>
            <w:r>
              <w:rPr>
                <w:rFonts w:hint="eastAsia" w:ascii="宋体" w:hAnsi="宋体" w:eastAsia="宋体" w:cs="Times New Roman"/>
                <w:color w:val="000000"/>
                <w:kern w:val="0"/>
                <w:sz w:val="20"/>
                <w:szCs w:val="20"/>
              </w:rPr>
              <w:t>年度考核办法》（常政办函〔</w:t>
            </w:r>
            <w:r>
              <w:rPr>
                <w:rFonts w:ascii="Times New Roman" w:hAnsi="Times New Roman" w:eastAsia="宋体" w:cs="Times New Roman"/>
                <w:color w:val="000000"/>
                <w:kern w:val="0"/>
                <w:sz w:val="20"/>
                <w:szCs w:val="20"/>
              </w:rPr>
              <w:t>2022</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6</w:t>
            </w:r>
            <w:r>
              <w:rPr>
                <w:rFonts w:hint="eastAsia" w:ascii="宋体" w:hAnsi="宋体" w:eastAsia="宋体" w:cs="Times New Roman"/>
                <w:color w:val="000000"/>
                <w:kern w:val="0"/>
                <w:sz w:val="20"/>
                <w:szCs w:val="20"/>
              </w:rPr>
              <w:t>号）文件：“五、结果运用 （一）绩效奖励。国家级园区年终按综合得分评出1个优秀园区，并给予200万元资金奖励；省级园区年终按综合得分评出3个优秀园区，各给予100万元资金奖励。评价结果与园区绩效工资挂钩。对在省产业园区综合评价中排名进入前30名的园区给予奖励，其中进入前3名的各奖励50万元，进入4—10名的各奖励30万元，进入11—20名的各奖励20万元，进入21—30名的各奖励10万元。对新获批省级高新区的园区，给予20万元奖励。”</w:t>
            </w:r>
          </w:p>
        </w:tc>
        <w:tc>
          <w:tcPr>
            <w:tcW w:w="4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6" w:type="dxa"/>
            <w:bottom w:w="0" w:type="dxa"/>
            <w:right w:w="6" w:type="dxa"/>
          </w:tblCellMar>
        </w:tblPrEx>
        <w:trPr>
          <w:trHeight w:val="1024" w:hRule="atLeast"/>
        </w:trPr>
        <w:tc>
          <w:tcPr>
            <w:tcW w:w="2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（三）</w:t>
            </w:r>
          </w:p>
        </w:tc>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推进先进制造业</w:t>
            </w:r>
            <w:r>
              <w:rPr>
                <w:rFonts w:hint="eastAsia" w:ascii="宋体" w:hAnsi="宋体" w:eastAsia="宋体" w:cs="Times New Roman"/>
                <w:color w:val="000000"/>
                <w:kern w:val="0"/>
                <w:sz w:val="20"/>
                <w:szCs w:val="20"/>
                <w:lang w:eastAsia="zh-CN"/>
              </w:rPr>
              <w:t>、“千百十”工程</w:t>
            </w:r>
            <w:r>
              <w:rPr>
                <w:rFonts w:hint="eastAsia" w:ascii="宋体" w:hAnsi="宋体" w:eastAsia="宋体" w:cs="Times New Roman"/>
                <w:color w:val="000000"/>
                <w:kern w:val="0"/>
                <w:sz w:val="20"/>
                <w:szCs w:val="20"/>
              </w:rPr>
              <w:t>考核奖励</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资金</w:t>
            </w: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hint="eastAsia" w:ascii="Times New Roman" w:hAnsi="Times New Roman" w:eastAsia="宋体" w:cs="Times New Roman"/>
                <w:color w:val="000000"/>
                <w:kern w:val="0"/>
                <w:sz w:val="20"/>
                <w:szCs w:val="20"/>
                <w:lang w:val="en-US" w:eastAsia="zh-CN"/>
              </w:rPr>
              <w:t>6</w:t>
            </w:r>
            <w:r>
              <w:rPr>
                <w:rFonts w:ascii="Times New Roman" w:hAnsi="Times New Roman" w:eastAsia="宋体" w:cs="Times New Roman"/>
                <w:color w:val="000000"/>
                <w:kern w:val="0"/>
                <w:sz w:val="20"/>
                <w:szCs w:val="20"/>
              </w:rPr>
              <w:t>00</w:t>
            </w:r>
          </w:p>
        </w:tc>
        <w:tc>
          <w:tcPr>
            <w:tcW w:w="12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对推进先进制造业</w:t>
            </w:r>
            <w:r>
              <w:rPr>
                <w:rFonts w:hint="eastAsia" w:ascii="宋体" w:hAnsi="宋体" w:eastAsia="宋体" w:cs="Times New Roman"/>
                <w:color w:val="000000"/>
                <w:kern w:val="0"/>
                <w:sz w:val="20"/>
                <w:szCs w:val="20"/>
                <w:lang w:eastAsia="zh-CN"/>
              </w:rPr>
              <w:t>、实施“千百十”工程、电力支撑</w:t>
            </w:r>
            <w:r>
              <w:rPr>
                <w:rFonts w:hint="eastAsia" w:ascii="宋体" w:hAnsi="宋体" w:eastAsia="宋体" w:cs="Times New Roman"/>
                <w:color w:val="000000"/>
                <w:kern w:val="0"/>
                <w:sz w:val="20"/>
                <w:szCs w:val="20"/>
              </w:rPr>
              <w:t>工作4个优秀区县、40家左右优秀企业进行奖励，预计奖励资金1</w:t>
            </w:r>
            <w:r>
              <w:rPr>
                <w:rFonts w:hint="eastAsia" w:ascii="宋体" w:hAnsi="宋体" w:eastAsia="宋体" w:cs="Times New Roman"/>
                <w:color w:val="000000"/>
                <w:kern w:val="0"/>
                <w:sz w:val="20"/>
                <w:szCs w:val="20"/>
                <w:lang w:val="en-US" w:eastAsia="zh-CN"/>
              </w:rPr>
              <w:t>600</w:t>
            </w:r>
            <w:r>
              <w:rPr>
                <w:rFonts w:hint="eastAsia" w:ascii="宋体" w:hAnsi="宋体" w:eastAsia="宋体" w:cs="Times New Roman"/>
                <w:color w:val="000000"/>
                <w:kern w:val="0"/>
                <w:sz w:val="20"/>
                <w:szCs w:val="20"/>
              </w:rPr>
              <w:t>万元左右。</w:t>
            </w:r>
          </w:p>
        </w:tc>
        <w:tc>
          <w:tcPr>
            <w:tcW w:w="2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宋体" w:cs="Times New Roman"/>
                <w:color w:val="000000"/>
                <w:kern w:val="0"/>
                <w:sz w:val="20"/>
                <w:szCs w:val="20"/>
                <w:lang w:val="en-US" w:eastAsia="zh-CN"/>
              </w:rPr>
            </w:pPr>
            <w:r>
              <w:rPr>
                <w:rFonts w:hint="eastAsia" w:ascii="宋体" w:hAnsi="宋体" w:eastAsia="宋体" w:cs="Times New Roman"/>
                <w:color w:val="000000"/>
                <w:kern w:val="0"/>
                <w:sz w:val="20"/>
                <w:szCs w:val="20"/>
                <w:lang w:val="en-US" w:eastAsia="zh-CN"/>
              </w:rPr>
              <w:t>1.</w:t>
            </w:r>
            <w:r>
              <w:rPr>
                <w:rFonts w:hint="eastAsia" w:ascii="宋体" w:hAnsi="宋体" w:eastAsia="宋体" w:cs="Times New Roman"/>
                <w:color w:val="000000"/>
                <w:kern w:val="0"/>
                <w:sz w:val="20"/>
                <w:szCs w:val="20"/>
              </w:rPr>
              <w:t>《湖南省先进制造业促进条例》明确要求市州制定制造业考核办法。按往年惯列，以市政府名义印发考核奖励办法，对先进制造业工作优秀区县、市直单位、规模工业企业进行奖励</w:t>
            </w:r>
            <w:r>
              <w:rPr>
                <w:rFonts w:hint="eastAsia" w:ascii="宋体" w:hAnsi="宋体" w:eastAsia="宋体" w:cs="Times New Roman"/>
                <w:color w:val="000000"/>
                <w:kern w:val="0"/>
                <w:sz w:val="20"/>
                <w:szCs w:val="20"/>
                <w:lang w:eastAsia="zh-CN"/>
              </w:rPr>
              <w:t>；</w:t>
            </w:r>
            <w:r>
              <w:rPr>
                <w:rFonts w:hint="eastAsia" w:ascii="宋体" w:hAnsi="宋体" w:eastAsia="宋体" w:cs="Times New Roman"/>
                <w:color w:val="000000"/>
                <w:kern w:val="0"/>
                <w:sz w:val="20"/>
                <w:szCs w:val="20"/>
                <w:lang w:val="en-US" w:eastAsia="zh-CN"/>
              </w:rPr>
              <w:t xml:space="preserve">                                                       2.市委市政府实施“千百十”工程、推进电力支撑的工作要求。                                        </w:t>
            </w:r>
          </w:p>
        </w:tc>
        <w:tc>
          <w:tcPr>
            <w:tcW w:w="4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r>
      <w:tr>
        <w:tblPrEx>
          <w:tblCellMar>
            <w:top w:w="0" w:type="dxa"/>
            <w:left w:w="6" w:type="dxa"/>
            <w:bottom w:w="0" w:type="dxa"/>
            <w:right w:w="6" w:type="dxa"/>
          </w:tblCellMar>
        </w:tblPrEx>
        <w:trPr>
          <w:trHeight w:val="919" w:hRule="atLeast"/>
        </w:trPr>
        <w:tc>
          <w:tcPr>
            <w:tcW w:w="230" w:type="pct"/>
            <w:tcBorders>
              <w:top w:val="single" w:color="auto" w:sz="4" w:space="0"/>
              <w:left w:val="nil"/>
              <w:bottom w:val="nil"/>
              <w:right w:val="nil"/>
            </w:tcBorders>
            <w:shd w:val="clear" w:color="auto" w:fill="auto"/>
            <w:vAlign w:val="center"/>
          </w:tcPr>
          <w:p>
            <w:pPr>
              <w:widowControl/>
              <w:spacing w:line="240" w:lineRule="exact"/>
              <w:jc w:val="center"/>
              <w:rPr>
                <w:rFonts w:hint="eastAsia" w:ascii="仿宋_GB2312" w:hAnsi="Times New Roman" w:eastAsia="仿宋_GB2312" w:cs="Times New Roman"/>
                <w:kern w:val="0"/>
                <w:sz w:val="20"/>
                <w:szCs w:val="20"/>
              </w:rPr>
            </w:pPr>
          </w:p>
        </w:tc>
        <w:tc>
          <w:tcPr>
            <w:tcW w:w="439" w:type="pct"/>
            <w:tcBorders>
              <w:top w:val="single" w:color="auto" w:sz="4" w:space="0"/>
              <w:left w:val="nil"/>
              <w:bottom w:val="nil"/>
              <w:right w:val="nil"/>
            </w:tcBorders>
            <w:shd w:val="clear" w:color="auto" w:fill="auto"/>
            <w:vAlign w:val="center"/>
          </w:tcPr>
          <w:p>
            <w:pPr>
              <w:widowControl/>
              <w:spacing w:line="240" w:lineRule="exact"/>
              <w:jc w:val="center"/>
              <w:rPr>
                <w:rFonts w:hint="eastAsia" w:ascii="宋体" w:hAnsi="宋体" w:eastAsia="宋体" w:cs="Times New Roman"/>
                <w:color w:val="000000"/>
                <w:kern w:val="0"/>
                <w:sz w:val="20"/>
                <w:szCs w:val="20"/>
              </w:rPr>
            </w:pPr>
          </w:p>
        </w:tc>
        <w:tc>
          <w:tcPr>
            <w:tcW w:w="307" w:type="pct"/>
            <w:tcBorders>
              <w:top w:val="single" w:color="auto" w:sz="4" w:space="0"/>
              <w:left w:val="nil"/>
              <w:bottom w:val="nil"/>
              <w:right w:val="nil"/>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p>
        </w:tc>
        <w:tc>
          <w:tcPr>
            <w:tcW w:w="1261" w:type="pct"/>
            <w:tcBorders>
              <w:top w:val="single" w:color="auto" w:sz="4" w:space="0"/>
              <w:left w:val="nil"/>
              <w:bottom w:val="nil"/>
              <w:right w:val="nil"/>
            </w:tcBorders>
            <w:shd w:val="clear" w:color="auto" w:fill="auto"/>
            <w:vAlign w:val="center"/>
          </w:tcPr>
          <w:p>
            <w:pPr>
              <w:widowControl/>
              <w:spacing w:line="240" w:lineRule="exact"/>
              <w:jc w:val="left"/>
              <w:rPr>
                <w:rFonts w:hint="eastAsia" w:ascii="宋体" w:hAnsi="宋体" w:eastAsia="宋体" w:cs="Times New Roman"/>
                <w:color w:val="000000"/>
                <w:kern w:val="0"/>
                <w:sz w:val="20"/>
                <w:szCs w:val="20"/>
              </w:rPr>
            </w:pPr>
          </w:p>
        </w:tc>
        <w:tc>
          <w:tcPr>
            <w:tcW w:w="2337" w:type="pct"/>
            <w:tcBorders>
              <w:top w:val="single" w:color="auto" w:sz="4" w:space="0"/>
              <w:left w:val="nil"/>
              <w:bottom w:val="nil"/>
              <w:right w:val="nil"/>
            </w:tcBorders>
            <w:shd w:val="clear" w:color="auto" w:fill="auto"/>
            <w:vAlign w:val="center"/>
          </w:tcPr>
          <w:p>
            <w:pPr>
              <w:widowControl/>
              <w:spacing w:line="240" w:lineRule="exact"/>
              <w:jc w:val="center"/>
              <w:rPr>
                <w:rFonts w:hint="eastAsia" w:ascii="宋体" w:hAnsi="宋体" w:eastAsia="宋体" w:cs="Times New Roman"/>
                <w:color w:val="000000"/>
                <w:kern w:val="0"/>
                <w:sz w:val="20"/>
                <w:szCs w:val="20"/>
              </w:rPr>
            </w:pPr>
          </w:p>
        </w:tc>
        <w:tc>
          <w:tcPr>
            <w:tcW w:w="424" w:type="pct"/>
            <w:tcBorders>
              <w:top w:val="single" w:color="auto" w:sz="4" w:space="0"/>
              <w:left w:val="nil"/>
              <w:bottom w:val="nil"/>
              <w:right w:val="nil"/>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p>
        </w:tc>
      </w:tr>
      <w:tr>
        <w:tblPrEx>
          <w:tblCellMar>
            <w:top w:w="0" w:type="dxa"/>
            <w:left w:w="6" w:type="dxa"/>
            <w:bottom w:w="0" w:type="dxa"/>
            <w:right w:w="6" w:type="dxa"/>
          </w:tblCellMar>
        </w:tblPrEx>
        <w:trPr>
          <w:trHeight w:val="919" w:hRule="atLeast"/>
        </w:trPr>
        <w:tc>
          <w:tcPr>
            <w:tcW w:w="23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（四）</w:t>
            </w:r>
          </w:p>
        </w:tc>
        <w:tc>
          <w:tcPr>
            <w:tcW w:w="4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兑现白酒产业发展相关奖补资金</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0</w:t>
            </w:r>
            <w:r>
              <w:rPr>
                <w:rFonts w:ascii="Times New Roman" w:hAnsi="Times New Roman" w:eastAsia="宋体" w:cs="Times New Roman"/>
                <w:color w:val="000000"/>
                <w:kern w:val="0"/>
                <w:sz w:val="20"/>
                <w:szCs w:val="20"/>
              </w:rPr>
              <w:t>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品牌宣传推广补助</w:t>
            </w:r>
            <w:r>
              <w:rPr>
                <w:rFonts w:hint="eastAsia" w:ascii="Times New Roman" w:hAnsi="Times New Roman" w:eastAsia="宋体" w:cs="Times New Roman"/>
                <w:color w:val="000000"/>
                <w:kern w:val="0"/>
                <w:sz w:val="20"/>
                <w:szCs w:val="20"/>
                <w:lang w:val="en-US" w:eastAsia="zh-CN"/>
              </w:rPr>
              <w:t>300</w:t>
            </w:r>
            <w:r>
              <w:rPr>
                <w:rFonts w:hint="eastAsia" w:ascii="宋体" w:hAnsi="宋体" w:eastAsia="宋体" w:cs="Times New Roman"/>
                <w:color w:val="000000"/>
                <w:kern w:val="0"/>
                <w:sz w:val="20"/>
                <w:szCs w:val="20"/>
              </w:rPr>
              <w:t>万，武陵酒、德山酒各</w:t>
            </w:r>
            <w:r>
              <w:rPr>
                <w:rFonts w:hint="eastAsia" w:ascii="Times New Roman" w:hAnsi="Times New Roman" w:eastAsia="宋体" w:cs="Times New Roman"/>
                <w:color w:val="000000"/>
                <w:kern w:val="0"/>
                <w:sz w:val="20"/>
                <w:szCs w:val="20"/>
                <w:lang w:val="en-US" w:eastAsia="zh-CN"/>
              </w:rPr>
              <w:t>150</w:t>
            </w:r>
            <w:r>
              <w:rPr>
                <w:rFonts w:hint="eastAsia" w:ascii="宋体" w:hAnsi="宋体" w:eastAsia="宋体" w:cs="Times New Roman"/>
                <w:color w:val="000000"/>
                <w:kern w:val="0"/>
                <w:sz w:val="20"/>
                <w:szCs w:val="20"/>
              </w:rPr>
              <w:t>万元。按照受益财政分摊，市本级应分摊</w:t>
            </w:r>
            <w:r>
              <w:rPr>
                <w:rFonts w:ascii="Times New Roman" w:hAnsi="Times New Roman" w:eastAsia="宋体" w:cs="Times New Roman"/>
                <w:color w:val="000000"/>
                <w:kern w:val="0"/>
                <w:sz w:val="20"/>
                <w:szCs w:val="20"/>
              </w:rPr>
              <w:t>67%</w:t>
            </w:r>
            <w:r>
              <w:rPr>
                <w:rFonts w:hint="eastAsia" w:ascii="宋体" w:hAnsi="宋体" w:eastAsia="宋体" w:cs="Times New Roman"/>
                <w:color w:val="000000"/>
                <w:kern w:val="0"/>
                <w:sz w:val="20"/>
                <w:szCs w:val="20"/>
              </w:rPr>
              <w:t>，共计</w:t>
            </w:r>
            <w:r>
              <w:rPr>
                <w:rFonts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00</w:t>
            </w:r>
            <w:r>
              <w:rPr>
                <w:rFonts w:hint="eastAsia" w:ascii="宋体" w:hAnsi="宋体" w:eastAsia="宋体" w:cs="Times New Roman"/>
                <w:color w:val="000000"/>
                <w:kern w:val="0"/>
                <w:sz w:val="20"/>
                <w:szCs w:val="20"/>
              </w:rPr>
              <w:t>万。</w:t>
            </w:r>
          </w:p>
        </w:tc>
        <w:tc>
          <w:tcPr>
            <w:tcW w:w="2337"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常政办发〔</w:t>
            </w:r>
            <w:r>
              <w:rPr>
                <w:rFonts w:ascii="Times New Roman" w:hAnsi="Times New Roman" w:eastAsia="宋体" w:cs="Times New Roman"/>
                <w:color w:val="000000"/>
                <w:kern w:val="0"/>
                <w:sz w:val="20"/>
                <w:szCs w:val="20"/>
              </w:rPr>
              <w:t>2021</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15</w:t>
            </w:r>
            <w:r>
              <w:rPr>
                <w:rFonts w:hint="eastAsia" w:ascii="宋体" w:hAnsi="宋体" w:eastAsia="宋体" w:cs="Times New Roman"/>
                <w:color w:val="000000"/>
                <w:kern w:val="0"/>
                <w:sz w:val="20"/>
                <w:szCs w:val="20"/>
              </w:rPr>
              <w:t>号《常德市支持白酒产业又好又快发展实施方案（</w:t>
            </w:r>
            <w:r>
              <w:rPr>
                <w:rFonts w:ascii="Times New Roman" w:hAnsi="Times New Roman" w:eastAsia="宋体" w:cs="Times New Roman"/>
                <w:color w:val="000000"/>
                <w:kern w:val="0"/>
                <w:sz w:val="20"/>
                <w:szCs w:val="20"/>
              </w:rPr>
              <w:t>2021-2025</w:t>
            </w:r>
            <w:r>
              <w:rPr>
                <w:rFonts w:hint="eastAsia" w:ascii="宋体" w:hAnsi="宋体" w:eastAsia="宋体" w:cs="Times New Roman"/>
                <w:color w:val="000000"/>
                <w:kern w:val="0"/>
                <w:sz w:val="20"/>
                <w:szCs w:val="20"/>
              </w:rPr>
              <w:t>年》</w:t>
            </w:r>
          </w:p>
        </w:tc>
        <w:tc>
          <w:tcPr>
            <w:tcW w:w="42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r>
      <w:tr>
        <w:tblPrEx>
          <w:tblCellMar>
            <w:top w:w="0" w:type="dxa"/>
            <w:left w:w="6" w:type="dxa"/>
            <w:bottom w:w="0" w:type="dxa"/>
            <w:right w:w="6" w:type="dxa"/>
          </w:tblCellMar>
        </w:tblPrEx>
        <w:trPr>
          <w:trHeight w:val="1002" w:hRule="atLeast"/>
        </w:trPr>
        <w:tc>
          <w:tcPr>
            <w:tcW w:w="230"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 w:val="20"/>
                <w:szCs w:val="20"/>
              </w:rPr>
            </w:pPr>
          </w:p>
        </w:tc>
        <w:tc>
          <w:tcPr>
            <w:tcW w:w="4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color w:val="000000"/>
                <w:kern w:val="0"/>
                <w:sz w:val="20"/>
                <w:szCs w:val="20"/>
              </w:rPr>
            </w:pP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7</w:t>
            </w:r>
            <w:r>
              <w:rPr>
                <w:rFonts w:hint="eastAsia" w:ascii="Times New Roman" w:hAnsi="Times New Roman" w:eastAsia="宋体" w:cs="Times New Roman"/>
                <w:color w:val="000000"/>
                <w:kern w:val="0"/>
                <w:sz w:val="20"/>
                <w:szCs w:val="20"/>
                <w:lang w:val="en-US" w:eastAsia="zh-CN"/>
              </w:rPr>
              <w:t>5</w:t>
            </w:r>
            <w:r>
              <w:rPr>
                <w:rFonts w:ascii="Times New Roman" w:hAnsi="Times New Roman" w:eastAsia="宋体" w:cs="Times New Roman"/>
                <w:color w:val="000000"/>
                <w:kern w:val="0"/>
                <w:sz w:val="20"/>
                <w:szCs w:val="20"/>
              </w:rPr>
              <w:t>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税收增量奖补</w:t>
            </w:r>
            <w:r>
              <w:rPr>
                <w:rFonts w:hint="eastAsia" w:ascii="Times New Roman" w:hAnsi="Times New Roman" w:eastAsia="宋体" w:cs="Times New Roman"/>
                <w:color w:val="000000"/>
                <w:kern w:val="0"/>
                <w:sz w:val="20"/>
                <w:szCs w:val="20"/>
                <w:lang w:val="en-US" w:eastAsia="zh-CN"/>
              </w:rPr>
              <w:t>1120</w:t>
            </w:r>
            <w:r>
              <w:rPr>
                <w:rFonts w:hint="eastAsia" w:ascii="宋体" w:hAnsi="宋体" w:eastAsia="宋体" w:cs="Times New Roman"/>
                <w:color w:val="000000"/>
                <w:kern w:val="0"/>
                <w:sz w:val="20"/>
                <w:szCs w:val="20"/>
              </w:rPr>
              <w:t>万，其中武陵酒预测</w:t>
            </w:r>
            <w:r>
              <w:rPr>
                <w:rFonts w:hint="eastAsia" w:ascii="Times New Roman" w:hAnsi="Times New Roman" w:eastAsia="宋体" w:cs="Times New Roman"/>
                <w:color w:val="000000"/>
                <w:kern w:val="0"/>
                <w:sz w:val="20"/>
                <w:szCs w:val="20"/>
                <w:lang w:val="en-US" w:eastAsia="zh-CN"/>
              </w:rPr>
              <w:t>985</w:t>
            </w:r>
            <w:r>
              <w:rPr>
                <w:rFonts w:hint="eastAsia" w:ascii="宋体" w:hAnsi="宋体" w:eastAsia="宋体" w:cs="Times New Roman"/>
                <w:color w:val="000000"/>
                <w:kern w:val="0"/>
                <w:sz w:val="20"/>
                <w:szCs w:val="20"/>
              </w:rPr>
              <w:t>万元、德山酒预测</w:t>
            </w:r>
            <w:r>
              <w:rPr>
                <w:rFonts w:hint="eastAsia" w:ascii="Times New Roman" w:hAnsi="Times New Roman" w:eastAsia="宋体" w:cs="Times New Roman"/>
                <w:color w:val="000000"/>
                <w:kern w:val="0"/>
                <w:sz w:val="20"/>
                <w:szCs w:val="20"/>
                <w:lang w:val="en-US" w:eastAsia="zh-CN"/>
              </w:rPr>
              <w:t>135</w:t>
            </w:r>
            <w:r>
              <w:rPr>
                <w:rFonts w:hint="eastAsia" w:ascii="宋体" w:hAnsi="宋体" w:eastAsia="宋体" w:cs="Times New Roman"/>
                <w:color w:val="000000"/>
                <w:kern w:val="0"/>
                <w:sz w:val="20"/>
                <w:szCs w:val="20"/>
              </w:rPr>
              <w:t>万元。按照受益财政分摊，市本级应分摊</w:t>
            </w:r>
            <w:r>
              <w:rPr>
                <w:rFonts w:ascii="Times New Roman" w:hAnsi="Times New Roman" w:eastAsia="宋体" w:cs="Times New Roman"/>
                <w:color w:val="000000"/>
                <w:kern w:val="0"/>
                <w:sz w:val="20"/>
                <w:szCs w:val="20"/>
              </w:rPr>
              <w:t>67%</w:t>
            </w:r>
            <w:r>
              <w:rPr>
                <w:rFonts w:hint="eastAsia" w:ascii="宋体" w:hAnsi="宋体" w:eastAsia="宋体" w:cs="Times New Roman"/>
                <w:color w:val="000000"/>
                <w:kern w:val="0"/>
                <w:sz w:val="20"/>
                <w:szCs w:val="20"/>
              </w:rPr>
              <w:t>，共计</w:t>
            </w:r>
            <w:r>
              <w:rPr>
                <w:rFonts w:ascii="Times New Roman" w:hAnsi="Times New Roman" w:eastAsia="宋体" w:cs="Times New Roman"/>
                <w:color w:val="000000"/>
                <w:kern w:val="0"/>
                <w:sz w:val="20"/>
                <w:szCs w:val="20"/>
              </w:rPr>
              <w:t>7</w:t>
            </w:r>
            <w:r>
              <w:rPr>
                <w:rFonts w:hint="eastAsia" w:ascii="Times New Roman" w:hAnsi="Times New Roman" w:eastAsia="宋体" w:cs="Times New Roman"/>
                <w:color w:val="000000"/>
                <w:kern w:val="0"/>
                <w:sz w:val="20"/>
                <w:szCs w:val="20"/>
                <w:lang w:val="en-US" w:eastAsia="zh-CN"/>
              </w:rPr>
              <w:t>5</w:t>
            </w:r>
            <w:r>
              <w:rPr>
                <w:rFonts w:ascii="Times New Roman" w:hAnsi="Times New Roman" w:eastAsia="宋体" w:cs="Times New Roman"/>
                <w:color w:val="000000"/>
                <w:kern w:val="0"/>
                <w:sz w:val="20"/>
                <w:szCs w:val="20"/>
              </w:rPr>
              <w:t>0</w:t>
            </w:r>
            <w:r>
              <w:rPr>
                <w:rFonts w:hint="eastAsia" w:ascii="宋体" w:hAnsi="宋体" w:eastAsia="宋体" w:cs="Times New Roman"/>
                <w:color w:val="000000"/>
                <w:kern w:val="0"/>
                <w:sz w:val="20"/>
                <w:szCs w:val="20"/>
              </w:rPr>
              <w:t>万。</w:t>
            </w:r>
          </w:p>
        </w:tc>
        <w:tc>
          <w:tcPr>
            <w:tcW w:w="2337"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20"/>
                <w:szCs w:val="20"/>
              </w:rPr>
            </w:pPr>
          </w:p>
        </w:tc>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6" w:type="dxa"/>
            <w:bottom w:w="0" w:type="dxa"/>
            <w:right w:w="6" w:type="dxa"/>
          </w:tblCellMar>
        </w:tblPrEx>
        <w:trPr>
          <w:trHeight w:val="1103"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（五）</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工业高质量发展真抓实干奖励资金</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250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对促进工业高质量发展真抓实干激励成效明显区县市给予奖励，奖励对象3个区县市、2个管理区，每个奖励50万元，共计250万元。</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2022</w:t>
            </w:r>
            <w:r>
              <w:rPr>
                <w:rFonts w:hint="eastAsia" w:ascii="宋体" w:hAnsi="宋体" w:eastAsia="宋体" w:cs="Times New Roman"/>
                <w:color w:val="000000"/>
                <w:kern w:val="0"/>
                <w:sz w:val="20"/>
                <w:szCs w:val="20"/>
              </w:rPr>
              <w:t>年常德市保进工业稳增长、</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五好</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园区创建等等工业高质量发展工作真抓实干成效明显地区评估办法》</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r>
      <w:tr>
        <w:tblPrEx>
          <w:tblCellMar>
            <w:top w:w="0" w:type="dxa"/>
            <w:left w:w="6" w:type="dxa"/>
            <w:bottom w:w="0" w:type="dxa"/>
            <w:right w:w="6" w:type="dxa"/>
          </w:tblCellMar>
        </w:tblPrEx>
        <w:trPr>
          <w:trHeight w:val="1380"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hint="eastAsia" w:ascii="仿宋_GB2312" w:hAnsi="Times New Roman" w:eastAsia="仿宋_GB2312" w:cs="Times New Roman"/>
                <w:kern w:val="0"/>
                <w:sz w:val="20"/>
                <w:szCs w:val="20"/>
                <w:lang w:eastAsia="zh-CN"/>
              </w:rPr>
              <w:t>六</w:t>
            </w:r>
            <w:r>
              <w:rPr>
                <w:rFonts w:hint="eastAsia" w:ascii="仿宋_GB2312" w:hAnsi="Times New Roman" w:eastAsia="仿宋_GB2312" w:cs="Times New Roman"/>
                <w:kern w:val="0"/>
                <w:sz w:val="20"/>
                <w:szCs w:val="20"/>
              </w:rPr>
              <w:t>）</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湖南省沿江化工企业搬迁改造工作奖励</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资金</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汉寿泰阳生物（搬迁改造类）搬迁改造已完成。根据《关于印发＜常德市沿江化工企业搬迁改造工作方案通知＞的通知》（常政办函〔</w:t>
            </w:r>
            <w:r>
              <w:rPr>
                <w:rFonts w:ascii="Times New Roman" w:hAnsi="Times New Roman" w:eastAsia="宋体" w:cs="Times New Roman"/>
                <w:color w:val="000000"/>
                <w:kern w:val="0"/>
                <w:sz w:val="20"/>
                <w:szCs w:val="20"/>
              </w:rPr>
              <w:t>2020</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26</w:t>
            </w:r>
            <w:r>
              <w:rPr>
                <w:rFonts w:hint="eastAsia" w:ascii="宋体" w:hAnsi="宋体" w:eastAsia="宋体" w:cs="Times New Roman"/>
                <w:color w:val="000000"/>
                <w:kern w:val="0"/>
                <w:sz w:val="20"/>
                <w:szCs w:val="20"/>
              </w:rPr>
              <w:t>号）精神，对汉寿县政府奖励</w:t>
            </w:r>
            <w:r>
              <w:rPr>
                <w:rFonts w:ascii="Times New Roman" w:hAnsi="Times New Roman" w:eastAsia="宋体" w:cs="Times New Roman"/>
                <w:color w:val="000000"/>
                <w:kern w:val="0"/>
                <w:sz w:val="20"/>
                <w:szCs w:val="20"/>
              </w:rPr>
              <w:t>10</w:t>
            </w:r>
            <w:r>
              <w:rPr>
                <w:rFonts w:hint="eastAsia" w:ascii="宋体" w:hAnsi="宋体" w:eastAsia="宋体" w:cs="Times New Roman"/>
                <w:color w:val="000000"/>
                <w:kern w:val="0"/>
                <w:sz w:val="20"/>
                <w:szCs w:val="20"/>
              </w:rPr>
              <w:t>万元。</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《关于印发＜常德市沿江化工企业搬迁改造工作方案通知＞的通知》（常政办函〔</w:t>
            </w:r>
            <w:r>
              <w:rPr>
                <w:rFonts w:ascii="Times New Roman" w:hAnsi="Times New Roman" w:eastAsia="宋体" w:cs="Times New Roman"/>
                <w:color w:val="000000"/>
                <w:kern w:val="0"/>
                <w:sz w:val="20"/>
                <w:szCs w:val="20"/>
              </w:rPr>
              <w:t>2020</w:t>
            </w:r>
            <w:r>
              <w:rPr>
                <w:rFonts w:hint="eastAsia" w:ascii="宋体" w:hAnsi="宋体" w:eastAsia="宋体" w:cs="Times New Roman"/>
                <w:color w:val="000000"/>
                <w:kern w:val="0"/>
                <w:sz w:val="20"/>
                <w:szCs w:val="20"/>
              </w:rPr>
              <w:t>〕</w:t>
            </w:r>
            <w:r>
              <w:rPr>
                <w:rFonts w:ascii="Times New Roman" w:hAnsi="Times New Roman" w:eastAsia="宋体" w:cs="Times New Roman"/>
                <w:color w:val="000000"/>
                <w:kern w:val="0"/>
                <w:sz w:val="20"/>
                <w:szCs w:val="20"/>
              </w:rPr>
              <w:t>26</w:t>
            </w:r>
            <w:r>
              <w:rPr>
                <w:rFonts w:hint="eastAsia" w:ascii="宋体" w:hAnsi="宋体" w:eastAsia="宋体" w:cs="Times New Roman"/>
                <w:color w:val="000000"/>
                <w:kern w:val="0"/>
                <w:sz w:val="20"/>
                <w:szCs w:val="20"/>
              </w:rPr>
              <w:t>号）</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r>
      <w:tr>
        <w:tblPrEx>
          <w:tblCellMar>
            <w:top w:w="0" w:type="dxa"/>
            <w:left w:w="6" w:type="dxa"/>
            <w:bottom w:w="0" w:type="dxa"/>
            <w:right w:w="6" w:type="dxa"/>
          </w:tblCellMar>
        </w:tblPrEx>
        <w:trPr>
          <w:trHeight w:val="2126" w:hRule="atLeast"/>
        </w:trPr>
        <w:tc>
          <w:tcPr>
            <w:tcW w:w="23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hint="eastAsia" w:ascii="仿宋_GB2312" w:hAnsi="Times New Roman" w:eastAsia="仿宋_GB2312" w:cs="Times New Roman"/>
                <w:kern w:val="0"/>
                <w:sz w:val="20"/>
                <w:szCs w:val="20"/>
                <w:lang w:eastAsia="zh-CN"/>
              </w:rPr>
              <w:t>七</w:t>
            </w:r>
            <w:r>
              <w:rPr>
                <w:rFonts w:hint="eastAsia" w:ascii="仿宋_GB2312" w:hAnsi="Times New Roman" w:eastAsia="仿宋_GB2312" w:cs="Times New Roman"/>
                <w:kern w:val="0"/>
                <w:sz w:val="20"/>
                <w:szCs w:val="20"/>
              </w:rPr>
              <w:t>）</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湖南省工业新兴优势产业链中层骨干人才</w:t>
            </w:r>
            <w:r>
              <w:rPr>
                <w:rFonts w:ascii="Times New Roman" w:hAnsi="Times New Roman" w:eastAsia="宋体" w:cs="Times New Roman"/>
                <w:color w:val="000000"/>
                <w:kern w:val="0"/>
                <w:sz w:val="20"/>
                <w:szCs w:val="20"/>
              </w:rPr>
              <w:t>”</w:t>
            </w:r>
            <w:r>
              <w:rPr>
                <w:rFonts w:hint="eastAsia" w:ascii="宋体" w:hAnsi="宋体" w:eastAsia="宋体" w:cs="Times New Roman"/>
                <w:color w:val="000000"/>
                <w:kern w:val="0"/>
                <w:sz w:val="20"/>
                <w:szCs w:val="20"/>
              </w:rPr>
              <w:t>兑现政策奖励</w:t>
            </w:r>
          </w:p>
        </w:tc>
        <w:tc>
          <w:tcPr>
            <w:tcW w:w="307"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10</w:t>
            </w:r>
          </w:p>
        </w:tc>
        <w:tc>
          <w:tcPr>
            <w:tcW w:w="126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宋体" w:cs="Times New Roman"/>
                <w:color w:val="000000"/>
                <w:kern w:val="0"/>
                <w:sz w:val="20"/>
                <w:szCs w:val="20"/>
                <w:lang w:val="en-US" w:eastAsia="zh-CN"/>
              </w:rPr>
            </w:pPr>
            <w:r>
              <w:rPr>
                <w:rFonts w:hint="eastAsia" w:ascii="宋体" w:hAnsi="宋体" w:eastAsia="宋体" w:cs="Times New Roman"/>
                <w:color w:val="000000"/>
                <w:kern w:val="0"/>
                <w:sz w:val="20"/>
                <w:szCs w:val="20"/>
              </w:rPr>
              <w:t>加强工业新兴优势产业链中层骨干人才激励，被认定的产业链中层骨干人才，其缴纳的个人所得税地方留成部分，由有关市州以奖励的形式全额返还。实施方式：采取由受益财政兑现奖励的方式，常德经开区按市区财政体制，个人所得税地方留成部分由市与区按比例各自负责兑现，其他区县市由同级财政负责兑现。</w:t>
            </w:r>
            <w:r>
              <w:rPr>
                <w:rFonts w:hint="eastAsia" w:ascii="宋体" w:hAnsi="宋体" w:eastAsia="宋体" w:cs="Times New Roman"/>
                <w:color w:val="000000"/>
                <w:kern w:val="0"/>
                <w:sz w:val="20"/>
                <w:szCs w:val="20"/>
                <w:lang w:val="en-US" w:eastAsia="zh-CN"/>
              </w:rPr>
              <w:t xml:space="preserve"> </w:t>
            </w:r>
          </w:p>
        </w:tc>
        <w:tc>
          <w:tcPr>
            <w:tcW w:w="233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中共湖南省委组织部</w:t>
            </w:r>
            <w:r>
              <w:rPr>
                <w:rFonts w:ascii="Times New Roman" w:hAnsi="Times New Roman" w:eastAsia="宋体" w:cs="Times New Roman"/>
                <w:color w:val="000000"/>
                <w:kern w:val="0"/>
                <w:sz w:val="20"/>
                <w:szCs w:val="20"/>
              </w:rPr>
              <w:t xml:space="preserve"> </w:t>
            </w:r>
            <w:r>
              <w:rPr>
                <w:rFonts w:hint="eastAsia" w:ascii="宋体" w:hAnsi="宋体" w:eastAsia="宋体" w:cs="Times New Roman"/>
                <w:color w:val="000000"/>
                <w:kern w:val="0"/>
                <w:sz w:val="20"/>
                <w:szCs w:val="20"/>
              </w:rPr>
              <w:t>湖南省工业和信息化厅印发《关于加强湖南省工业新兴优势产业链人才队伍建设的若干措施》的通知</w:t>
            </w:r>
          </w:p>
        </w:tc>
        <w:tc>
          <w:tcPr>
            <w:tcW w:w="424" w:type="pct"/>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r>
    </w:tbl>
    <w:p/>
    <w:sectPr>
      <w:pgSz w:w="16838" w:h="11906" w:orient="landscape"/>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FACCA"/>
    <w:multiLevelType w:val="singleLevel"/>
    <w:tmpl w:val="FBFFAC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4F"/>
    <w:rsid w:val="001C0171"/>
    <w:rsid w:val="003548F2"/>
    <w:rsid w:val="008A3E0F"/>
    <w:rsid w:val="00C17815"/>
    <w:rsid w:val="00FF2C4F"/>
    <w:rsid w:val="397D4022"/>
    <w:rsid w:val="57FFBCCF"/>
    <w:rsid w:val="5EFA7CCD"/>
    <w:rsid w:val="6DB8F718"/>
    <w:rsid w:val="76977010"/>
    <w:rsid w:val="76EFFE4C"/>
    <w:rsid w:val="772D18E4"/>
    <w:rsid w:val="7BF6102C"/>
    <w:rsid w:val="7E8F82B0"/>
    <w:rsid w:val="8D1F760B"/>
    <w:rsid w:val="97FDE40C"/>
    <w:rsid w:val="A5DCCE07"/>
    <w:rsid w:val="B0E71CC0"/>
    <w:rsid w:val="B7DF0CF4"/>
    <w:rsid w:val="B9F959C0"/>
    <w:rsid w:val="BA7B23C6"/>
    <w:rsid w:val="BDFFE759"/>
    <w:rsid w:val="DEAF9B33"/>
    <w:rsid w:val="E7558C44"/>
    <w:rsid w:val="EEEBC58A"/>
    <w:rsid w:val="EF7701CB"/>
    <w:rsid w:val="EF7F63FA"/>
    <w:rsid w:val="F53D6924"/>
    <w:rsid w:val="F62F6DFC"/>
    <w:rsid w:val="FB9E2A32"/>
    <w:rsid w:val="FBFD1C71"/>
    <w:rsid w:val="FC77E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5</Pages>
  <Words>980</Words>
  <Characters>5587</Characters>
  <Lines>46</Lines>
  <Paragraphs>13</Paragraphs>
  <TotalTime>68</TotalTime>
  <ScaleCrop>false</ScaleCrop>
  <LinksUpToDate>false</LinksUpToDate>
  <CharactersWithSpaces>6554</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2022-12-10T10:01:00Z</dcterms:created>
  <dc:creator>Owner</dc:creator>
  <cp:lastModifiedBy>greatwall</cp:lastModifiedBy>
  <cp:lastPrinted>2022-12-10T15:24:00Z</cp:lastPrinted>
  <dcterms:modified xsi:type="dcterms:W3CDTF">2023-07-11T16:07:26Z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C9DD442B022BD46FBE0DAD6407879666</vt:lpwstr>
  </property>
</Properties>
</file>