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both"/>
        <w:textAlignment w:val="baseline"/>
        <w:rPr>
          <w:rFonts w:hint="eastAsia" w:ascii="黑体" w:hAnsi="黑体" w:eastAsia="黑体" w:cs="黑体"/>
          <w:snapToGrid w:val="0"/>
          <w:color w:val="000000"/>
          <w:spacing w:val="16"/>
          <w:kern w:val="0"/>
          <w:sz w:val="24"/>
          <w:szCs w:val="24"/>
          <w:highlight w:val="none"/>
          <w:lang w:val="en-US" w:eastAsia="zh-CN"/>
        </w:rPr>
      </w:pPr>
      <w:r>
        <w:rPr>
          <w:rFonts w:hint="eastAsia" w:ascii="黑体" w:hAnsi="黑体" w:eastAsia="黑体" w:cs="黑体"/>
          <w:snapToGrid w:val="0"/>
          <w:color w:val="000000"/>
          <w:spacing w:val="16"/>
          <w:kern w:val="0"/>
          <w:sz w:val="24"/>
          <w:szCs w:val="24"/>
          <w:highlight w:val="none"/>
          <w:lang w:val="en-US" w:eastAsia="zh-CN"/>
        </w:rPr>
        <w:t>附件</w:t>
      </w:r>
      <w:r>
        <w:rPr>
          <w:rFonts w:hint="eastAsia" w:ascii="黑体" w:hAnsi="黑体" w:eastAsia="黑体" w:cs="黑体"/>
          <w:snapToGrid w:val="0"/>
          <w:color w:val="000000"/>
          <w:spacing w:val="16"/>
          <w:kern w:val="0"/>
          <w:sz w:val="24"/>
          <w:szCs w:val="24"/>
          <w:highlight w:val="none"/>
          <w:lang w:val="en-US" w:eastAsia="zh-CN"/>
        </w:rPr>
        <w:t>5</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0"/>
        <w:jc w:val="center"/>
        <w:textAlignment w:val="baseline"/>
        <w:rPr>
          <w:rFonts w:hint="default" w:ascii="Times New Roman" w:hAnsi="Times New Roman" w:eastAsia="方正小标宋简体" w:cs="Times New Roman"/>
          <w:snapToGrid w:val="0"/>
          <w:color w:val="000000"/>
          <w:spacing w:val="16"/>
          <w:kern w:val="0"/>
          <w:sz w:val="44"/>
          <w:szCs w:val="44"/>
          <w:highlight w:val="none"/>
          <w:lang w:val="en-US" w:eastAsia="zh-CN"/>
        </w:rPr>
      </w:pPr>
      <w:r>
        <w:rPr>
          <w:rFonts w:hint="default" w:ascii="Times New Roman" w:hAnsi="Times New Roman" w:eastAsia="方正小标宋简体" w:cs="Times New Roman"/>
          <w:snapToGrid w:val="0"/>
          <w:color w:val="000000"/>
          <w:spacing w:val="16"/>
          <w:kern w:val="0"/>
          <w:sz w:val="44"/>
          <w:szCs w:val="44"/>
          <w:highlight w:val="none"/>
          <w:lang w:val="en-US" w:eastAsia="zh-CN"/>
        </w:rPr>
        <w:t>调查问卷</w:t>
      </w:r>
      <w:r>
        <w:rPr>
          <w:rFonts w:hint="eastAsia" w:eastAsia="方正小标宋简体" w:cs="Times New Roman"/>
          <w:snapToGrid w:val="0"/>
          <w:color w:val="000000"/>
          <w:spacing w:val="16"/>
          <w:kern w:val="0"/>
          <w:sz w:val="44"/>
          <w:szCs w:val="44"/>
          <w:highlight w:val="none"/>
          <w:lang w:val="en-US" w:eastAsia="zh-CN"/>
        </w:rPr>
        <w:t>汇总</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Times New Roman" w:hAnsi="Times New Roman" w:eastAsia="仿宋_GB2312" w:cs="Times New Roman"/>
          <w:snapToGrid w:val="0"/>
          <w:color w:val="auto"/>
          <w:ker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snapToGrid w:val="0"/>
          <w:color w:val="auto"/>
          <w:kern w:val="0"/>
          <w:sz w:val="32"/>
          <w:szCs w:val="32"/>
        </w:rPr>
        <w:t>为了强化预算绩效管理，提升财政资金使用效益，常德市工业和信息化局对2022年常德市工业和信息化发展及奖补资金进行绩效评价，</w:t>
      </w:r>
      <w:r>
        <w:rPr>
          <w:rFonts w:hint="default" w:ascii="Times New Roman" w:hAnsi="Times New Roman" w:eastAsia="仿宋_GB2312" w:cs="Times New Roman"/>
          <w:snapToGrid w:val="0"/>
          <w:color w:val="auto"/>
          <w:kern w:val="0"/>
          <w:sz w:val="32"/>
          <w:szCs w:val="32"/>
          <w:lang w:val="en-US" w:eastAsia="zh-CN"/>
        </w:rPr>
        <w:t>共获取有效问卷1</w:t>
      </w:r>
      <w:r>
        <w:rPr>
          <w:rFonts w:hint="eastAsia" w:ascii="Times New Roman" w:hAnsi="Times New Roman" w:eastAsia="仿宋_GB2312" w:cs="Times New Roman"/>
          <w:snapToGrid w:val="0"/>
          <w:color w:val="auto"/>
          <w:kern w:val="0"/>
          <w:sz w:val="32"/>
          <w:szCs w:val="32"/>
          <w:lang w:val="en-US" w:eastAsia="zh-CN"/>
        </w:rPr>
        <w:t>08</w:t>
      </w:r>
      <w:r>
        <w:rPr>
          <w:rFonts w:hint="default" w:ascii="Times New Roman" w:hAnsi="Times New Roman" w:eastAsia="仿宋_GB2312" w:cs="Times New Roman"/>
          <w:snapToGrid w:val="0"/>
          <w:color w:val="auto"/>
          <w:kern w:val="0"/>
          <w:sz w:val="32"/>
          <w:szCs w:val="32"/>
          <w:lang w:val="en-US" w:eastAsia="zh-CN"/>
        </w:rPr>
        <w:t>份，情况汇总如下：</w:t>
      </w:r>
    </w:p>
    <w:p>
      <w:pPr>
        <w:rPr>
          <w:rFonts w:hint="default" w:ascii="Times New Roman" w:hAnsi="Times New Roman" w:eastAsia="仿宋_GB2312" w:cs="Times New Roman"/>
          <w:b w:val="0"/>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0" w:firstLineChars="0"/>
        <w:jc w:val="left"/>
        <w:textAlignment w:val="baseline"/>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1.贵单位2022年获得下列哪种市级资金？   [多选题]</w:t>
      </w:r>
    </w:p>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A标准化厂房建设补贴</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13</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61925" cy="114300"/>
                  <wp:effectExtent l="0" t="0" r="9525" b="0"/>
                  <wp:docPr id="100001" name="图片 1000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true"/>
                          </pic:cNvPicPr>
                        </pic:nvPicPr>
                        <pic:blipFill>
                          <a:blip r:embed="rId4"/>
                          <a:stretch>
                            <a:fillRect/>
                          </a:stretch>
                        </pic:blipFill>
                        <pic:spPr>
                          <a:xfrm>
                            <a:off x="0" y="0"/>
                            <a:ext cx="161948"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90625" cy="114300"/>
                  <wp:effectExtent l="0" t="0" r="9525" b="0"/>
                  <wp:docPr id="100002" name="图片 10000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true"/>
                          </pic:cNvPicPr>
                        </pic:nvPicPr>
                        <pic:blipFill>
                          <a:blip r:embed="rId5"/>
                          <a:stretch>
                            <a:fillRect/>
                          </a:stretch>
                        </pic:blipFill>
                        <pic:spPr>
                          <a:xfrm>
                            <a:off x="0" y="0"/>
                            <a:ext cx="1190791" cy="114316"/>
                          </a:xfrm>
                          <a:prstGeom prst="rect">
                            <a:avLst/>
                          </a:prstGeom>
                        </pic:spPr>
                      </pic:pic>
                    </a:graphicData>
                  </a:graphic>
                </wp:inline>
              </w:drawing>
            </w:r>
            <w:r>
              <w:rPr>
                <w:rFonts w:hint="default" w:ascii="Times New Roman" w:hAnsi="Times New Roman" w:eastAsia="仿宋" w:cs="Times New Roman"/>
              </w:rPr>
              <w:t>12.04%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B首次入规奖</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17</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09550" cy="114300"/>
                  <wp:effectExtent l="0" t="0" r="0" b="0"/>
                  <wp:docPr id="100003" name="图片 1000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true"/>
                          </pic:cNvPicPr>
                        </pic:nvPicPr>
                        <pic:blipFill>
                          <a:blip r:embed="rId6"/>
                          <a:stretch>
                            <a:fillRect/>
                          </a:stretch>
                        </pic:blipFill>
                        <pic:spPr>
                          <a:xfrm>
                            <a:off x="0" y="0"/>
                            <a:ext cx="209579"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43000" cy="114300"/>
                  <wp:effectExtent l="0" t="0" r="0" b="0"/>
                  <wp:docPr id="100004" name="图片 1000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true"/>
                          </pic:cNvPicPr>
                        </pic:nvPicPr>
                        <pic:blipFill>
                          <a:blip r:embed="rId7"/>
                          <a:stretch>
                            <a:fillRect/>
                          </a:stretch>
                        </pic:blipFill>
                        <pic:spPr>
                          <a:xfrm>
                            <a:off x="0" y="0"/>
                            <a:ext cx="1143160" cy="114316"/>
                          </a:xfrm>
                          <a:prstGeom prst="rect">
                            <a:avLst/>
                          </a:prstGeom>
                        </pic:spPr>
                      </pic:pic>
                    </a:graphicData>
                  </a:graphic>
                </wp:inline>
              </w:drawing>
            </w:r>
            <w:r>
              <w:rPr>
                <w:rFonts w:hint="default" w:ascii="Times New Roman" w:hAnsi="Times New Roman" w:eastAsia="仿宋" w:cs="Times New Roman"/>
              </w:rPr>
              <w:t>15.74%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C扶持白酒发展奖补</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352550" cy="114300"/>
                  <wp:effectExtent l="0" t="0" r="0" b="0"/>
                  <wp:docPr id="100005" name="图片 10000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true"/>
                          </pic:cNvPicPr>
                        </pic:nvPicPr>
                        <pic:blipFill>
                          <a:blip r:embed="rId8"/>
                          <a:stretch>
                            <a:fillRect/>
                          </a:stretch>
                        </pic:blipFill>
                        <pic:spPr>
                          <a:xfrm>
                            <a:off x="0" y="0"/>
                            <a:ext cx="1352739" cy="114316"/>
                          </a:xfrm>
                          <a:prstGeom prst="rect">
                            <a:avLst/>
                          </a:prstGeom>
                        </pic:spPr>
                      </pic:pic>
                    </a:graphicData>
                  </a:graphic>
                </wp:inline>
              </w:drawing>
            </w:r>
            <w:r>
              <w:rPr>
                <w:rFonts w:hint="default" w:ascii="Times New Roman" w:hAnsi="Times New Roman" w:eastAsia="仿宋" w:cs="Times New Roman"/>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D新兴及优势产业资金</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8</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95250" cy="114300"/>
                  <wp:effectExtent l="0" t="0" r="0" b="0"/>
                  <wp:docPr id="100006" name="图片 10000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true"/>
                          </pic:cNvPicPr>
                        </pic:nvPicPr>
                        <pic:blipFill>
                          <a:blip r:embed="rId9"/>
                          <a:stretch>
                            <a:fillRect/>
                          </a:stretch>
                        </pic:blipFill>
                        <pic:spPr>
                          <a:xfrm>
                            <a:off x="0" y="0"/>
                            <a:ext cx="9526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257300" cy="114300"/>
                  <wp:effectExtent l="0" t="0" r="0" b="0"/>
                  <wp:docPr id="100007" name="图片 10000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true"/>
                          </pic:cNvPicPr>
                        </pic:nvPicPr>
                        <pic:blipFill>
                          <a:blip r:embed="rId10"/>
                          <a:stretch>
                            <a:fillRect/>
                          </a:stretch>
                        </pic:blipFill>
                        <pic:spPr>
                          <a:xfrm>
                            <a:off x="0" y="0"/>
                            <a:ext cx="1257476" cy="114316"/>
                          </a:xfrm>
                          <a:prstGeom prst="rect">
                            <a:avLst/>
                          </a:prstGeom>
                        </pic:spPr>
                      </pic:pic>
                    </a:graphicData>
                  </a:graphic>
                </wp:inline>
              </w:drawing>
            </w:r>
            <w:r>
              <w:rPr>
                <w:rFonts w:hint="default" w:ascii="Times New Roman" w:hAnsi="Times New Roman" w:eastAsia="仿宋" w:cs="Times New Roman"/>
              </w:rPr>
              <w:t>7.41%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E中小企业发展资金</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24</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95275" cy="114300"/>
                  <wp:effectExtent l="0" t="0" r="9525" b="0"/>
                  <wp:docPr id="100008" name="图片 10000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true"/>
                          </pic:cNvPicPr>
                        </pic:nvPicPr>
                        <pic:blipFill>
                          <a:blip r:embed="rId11"/>
                          <a:stretch>
                            <a:fillRect/>
                          </a:stretch>
                        </pic:blipFill>
                        <pic:spPr>
                          <a:xfrm>
                            <a:off x="0" y="0"/>
                            <a:ext cx="295316"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057275" cy="114300"/>
                  <wp:effectExtent l="0" t="0" r="9525" b="0"/>
                  <wp:docPr id="100009" name="图片 1000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true"/>
                          </pic:cNvPicPr>
                        </pic:nvPicPr>
                        <pic:blipFill>
                          <a:blip r:embed="rId12"/>
                          <a:stretch>
                            <a:fillRect/>
                          </a:stretch>
                        </pic:blipFill>
                        <pic:spPr>
                          <a:xfrm>
                            <a:off x="0" y="0"/>
                            <a:ext cx="1057423" cy="114316"/>
                          </a:xfrm>
                          <a:prstGeom prst="rect">
                            <a:avLst/>
                          </a:prstGeom>
                        </pic:spPr>
                      </pic:pic>
                    </a:graphicData>
                  </a:graphic>
                </wp:inline>
              </w:drawing>
            </w:r>
            <w:r>
              <w:rPr>
                <w:rFonts w:hint="default" w:ascii="Times New Roman" w:hAnsi="Times New Roman" w:eastAsia="仿宋" w:cs="Times New Roman"/>
              </w:rPr>
              <w:t>22.22%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F节能降耗资金</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6</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66675" cy="114300"/>
                  <wp:effectExtent l="0" t="0" r="9525" b="0"/>
                  <wp:docPr id="100010" name="图片 1000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true"/>
                          </pic:cNvPicPr>
                        </pic:nvPicPr>
                        <pic:blipFill>
                          <a:blip r:embed="rId13"/>
                          <a:stretch>
                            <a:fillRect/>
                          </a:stretch>
                        </pic:blipFill>
                        <pic:spPr>
                          <a:xfrm>
                            <a:off x="0" y="0"/>
                            <a:ext cx="66684"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285875" cy="114300"/>
                  <wp:effectExtent l="0" t="0" r="9525" b="0"/>
                  <wp:docPr id="100011" name="图片 1000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true"/>
                          </pic:cNvPicPr>
                        </pic:nvPicPr>
                        <pic:blipFill>
                          <a:blip r:embed="rId14"/>
                          <a:stretch>
                            <a:fillRect/>
                          </a:stretch>
                        </pic:blipFill>
                        <pic:spPr>
                          <a:xfrm>
                            <a:off x="0" y="0"/>
                            <a:ext cx="1286055" cy="114316"/>
                          </a:xfrm>
                          <a:prstGeom prst="rect">
                            <a:avLst/>
                          </a:prstGeom>
                        </pic:spPr>
                      </pic:pic>
                    </a:graphicData>
                  </a:graphic>
                </wp:inline>
              </w:drawing>
            </w:r>
            <w:r>
              <w:rPr>
                <w:rFonts w:hint="default" w:ascii="Times New Roman" w:hAnsi="Times New Roman" w:eastAsia="仿宋" w:cs="Times New Roman"/>
              </w:rPr>
              <w:t>5.56%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G全民创业资金</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8</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95250" cy="114300"/>
                  <wp:effectExtent l="0" t="0" r="0" b="0"/>
                  <wp:docPr id="100012" name="图片 1000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true"/>
                          </pic:cNvPicPr>
                        </pic:nvPicPr>
                        <pic:blipFill>
                          <a:blip r:embed="rId9"/>
                          <a:stretch>
                            <a:fillRect/>
                          </a:stretch>
                        </pic:blipFill>
                        <pic:spPr>
                          <a:xfrm>
                            <a:off x="0" y="0"/>
                            <a:ext cx="9526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257300" cy="114300"/>
                  <wp:effectExtent l="0" t="0" r="0" b="0"/>
                  <wp:docPr id="100013" name="图片 1000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true"/>
                          </pic:cNvPicPr>
                        </pic:nvPicPr>
                        <pic:blipFill>
                          <a:blip r:embed="rId10"/>
                          <a:stretch>
                            <a:fillRect/>
                          </a:stretch>
                        </pic:blipFill>
                        <pic:spPr>
                          <a:xfrm>
                            <a:off x="0" y="0"/>
                            <a:ext cx="1257476" cy="114316"/>
                          </a:xfrm>
                          <a:prstGeom prst="rect">
                            <a:avLst/>
                          </a:prstGeom>
                        </pic:spPr>
                      </pic:pic>
                    </a:graphicData>
                  </a:graphic>
                </wp:inline>
              </w:drawing>
            </w:r>
            <w:r>
              <w:rPr>
                <w:rFonts w:hint="default" w:ascii="Times New Roman" w:hAnsi="Times New Roman" w:eastAsia="仿宋" w:cs="Times New Roman"/>
              </w:rPr>
              <w:t>7.41%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H两化融合资金</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3</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8575" cy="114300"/>
                  <wp:effectExtent l="0" t="0" r="9525" b="0"/>
                  <wp:docPr id="100014" name="图片 1000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true"/>
                          </pic:cNvPicPr>
                        </pic:nvPicPr>
                        <pic:blipFill>
                          <a:blip r:embed="rId15"/>
                          <a:stretch>
                            <a:fillRect/>
                          </a:stretch>
                        </pic:blipFill>
                        <pic:spPr>
                          <a:xfrm>
                            <a:off x="0" y="0"/>
                            <a:ext cx="28579"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23975" cy="114300"/>
                  <wp:effectExtent l="0" t="0" r="9525" b="0"/>
                  <wp:docPr id="100015" name="图片 1000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true"/>
                          </pic:cNvPicPr>
                        </pic:nvPicPr>
                        <pic:blipFill>
                          <a:blip r:embed="rId16"/>
                          <a:stretch>
                            <a:fillRect/>
                          </a:stretch>
                        </pic:blipFill>
                        <pic:spPr>
                          <a:xfrm>
                            <a:off x="0" y="0"/>
                            <a:ext cx="1324160" cy="114316"/>
                          </a:xfrm>
                          <a:prstGeom prst="rect">
                            <a:avLst/>
                          </a:prstGeom>
                        </pic:spPr>
                      </pic:pic>
                    </a:graphicData>
                  </a:graphic>
                </wp:inline>
              </w:drawing>
            </w:r>
            <w:r>
              <w:rPr>
                <w:rFonts w:hint="default" w:ascii="Times New Roman" w:hAnsi="Times New Roman" w:eastAsia="仿宋" w:cs="Times New Roman"/>
              </w:rPr>
              <w:t>2.78%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I其它</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22</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66700" cy="114300"/>
                  <wp:effectExtent l="0" t="0" r="0" b="0"/>
                  <wp:docPr id="100016" name="图片 1000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true"/>
                          </pic:cNvPicPr>
                        </pic:nvPicPr>
                        <pic:blipFill>
                          <a:blip r:embed="rId17"/>
                          <a:stretch>
                            <a:fillRect/>
                          </a:stretch>
                        </pic:blipFill>
                        <pic:spPr>
                          <a:xfrm>
                            <a:off x="0" y="0"/>
                            <a:ext cx="266737"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085850" cy="114300"/>
                  <wp:effectExtent l="0" t="0" r="0" b="0"/>
                  <wp:docPr id="100017" name="图片 1000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true"/>
                          </pic:cNvPicPr>
                        </pic:nvPicPr>
                        <pic:blipFill>
                          <a:blip r:embed="rId18"/>
                          <a:stretch>
                            <a:fillRect/>
                          </a:stretch>
                        </pic:blipFill>
                        <pic:spPr>
                          <a:xfrm>
                            <a:off x="0" y="0"/>
                            <a:ext cx="1086002" cy="114316"/>
                          </a:xfrm>
                          <a:prstGeom prst="rect">
                            <a:avLst/>
                          </a:prstGeom>
                        </pic:spPr>
                      </pic:pic>
                    </a:graphicData>
                  </a:graphic>
                </wp:inline>
              </w:drawing>
            </w:r>
            <w:r>
              <w:rPr>
                <w:rFonts w:hint="default" w:ascii="Times New Roman" w:hAnsi="Times New Roman" w:eastAsia="仿宋" w:cs="Times New Roman"/>
              </w:rPr>
              <w:t>20.37%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J否，未取得</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27</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333375" cy="114300"/>
                  <wp:effectExtent l="0" t="0" r="9525" b="0"/>
                  <wp:docPr id="100018" name="图片 1000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true"/>
                          </pic:cNvPicPr>
                        </pic:nvPicPr>
                        <pic:blipFill>
                          <a:blip r:embed="rId19"/>
                          <a:stretch>
                            <a:fillRect/>
                          </a:stretch>
                        </pic:blipFill>
                        <pic:spPr>
                          <a:xfrm>
                            <a:off x="0" y="0"/>
                            <a:ext cx="333422"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019175" cy="114300"/>
                  <wp:effectExtent l="0" t="0" r="9525" b="0"/>
                  <wp:docPr id="100019" name="图片 1000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true"/>
                          </pic:cNvPicPr>
                        </pic:nvPicPr>
                        <pic:blipFill>
                          <a:blip r:embed="rId20"/>
                          <a:stretch>
                            <a:fillRect/>
                          </a:stretch>
                        </pic:blipFill>
                        <pic:spPr>
                          <a:xfrm>
                            <a:off x="0" y="0"/>
                            <a:ext cx="1019317" cy="114316"/>
                          </a:xfrm>
                          <a:prstGeom prst="rect">
                            <a:avLst/>
                          </a:prstGeom>
                        </pic:spPr>
                      </pic:pic>
                    </a:graphicData>
                  </a:graphic>
                </wp:inline>
              </w:drawing>
            </w:r>
            <w:r>
              <w:rPr>
                <w:rFonts w:hint="default" w:ascii="Times New Roman" w:hAnsi="Times New Roman" w:eastAsia="仿宋" w:cs="Times New Roman"/>
              </w:rPr>
              <w:t>25%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您对常德市工业和信息化发展奖补内容和奖励标准</w:t>
      </w:r>
      <w:r>
        <w:rPr>
          <w:rFonts w:hint="eastAsia"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是否了解?   [单选题]</w:t>
      </w:r>
    </w:p>
    <w:p>
      <w:pPr>
        <w:pStyle w:val="2"/>
        <w:numPr>
          <w:ilvl w:val="0"/>
          <w:numId w:val="0"/>
        </w:numPr>
        <w:rPr>
          <w:rFonts w:hint="default"/>
        </w:rPr>
      </w:pPr>
    </w:p>
    <w:p>
      <w:pPr>
        <w:rPr>
          <w:rFonts w:hint="default"/>
        </w:rPr>
      </w:pPr>
    </w:p>
    <w:p>
      <w:pPr>
        <w:pStyle w:val="2"/>
        <w:rPr>
          <w:rFonts w:hint="default"/>
        </w:rPr>
      </w:pPr>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完全了解</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34</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419100" cy="114300"/>
                  <wp:effectExtent l="0" t="0" r="0" b="0"/>
                  <wp:docPr id="100020" name="图片 1000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true"/>
                          </pic:cNvPicPr>
                        </pic:nvPicPr>
                        <pic:blipFill>
                          <a:blip r:embed="rId21"/>
                          <a:stretch>
                            <a:fillRect/>
                          </a:stretch>
                        </pic:blipFill>
                        <pic:spPr>
                          <a:xfrm>
                            <a:off x="0" y="0"/>
                            <a:ext cx="419159"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933450" cy="114300"/>
                  <wp:effectExtent l="0" t="0" r="0" b="0"/>
                  <wp:docPr id="100021" name="图片 1000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true"/>
                          </pic:cNvPicPr>
                        </pic:nvPicPr>
                        <pic:blipFill>
                          <a:blip r:embed="rId22"/>
                          <a:stretch>
                            <a:fillRect/>
                          </a:stretch>
                        </pic:blipFill>
                        <pic:spPr>
                          <a:xfrm>
                            <a:off x="0" y="0"/>
                            <a:ext cx="933580" cy="114316"/>
                          </a:xfrm>
                          <a:prstGeom prst="rect">
                            <a:avLst/>
                          </a:prstGeom>
                        </pic:spPr>
                      </pic:pic>
                    </a:graphicData>
                  </a:graphic>
                </wp:inline>
              </w:drawing>
            </w:r>
            <w:r>
              <w:rPr>
                <w:rFonts w:hint="default" w:ascii="Times New Roman" w:hAnsi="Times New Roman" w:eastAsia="仿宋" w:cs="Times New Roman"/>
              </w:rPr>
              <w:t>31.48%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了解一些</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56</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695325" cy="114300"/>
                  <wp:effectExtent l="0" t="0" r="9525" b="0"/>
                  <wp:docPr id="100022" name="图片 1000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true"/>
                          </pic:cNvPicPr>
                        </pic:nvPicPr>
                        <pic:blipFill>
                          <a:blip r:embed="rId23"/>
                          <a:stretch>
                            <a:fillRect/>
                          </a:stretch>
                        </pic:blipFill>
                        <pic:spPr>
                          <a:xfrm>
                            <a:off x="0" y="0"/>
                            <a:ext cx="695422"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657225" cy="114300"/>
                  <wp:effectExtent l="0" t="0" r="9525" b="0"/>
                  <wp:docPr id="100023" name="图片 1000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true"/>
                          </pic:cNvPicPr>
                        </pic:nvPicPr>
                        <pic:blipFill>
                          <a:blip r:embed="rId24"/>
                          <a:stretch>
                            <a:fillRect/>
                          </a:stretch>
                        </pic:blipFill>
                        <pic:spPr>
                          <a:xfrm>
                            <a:off x="0" y="0"/>
                            <a:ext cx="657317" cy="114316"/>
                          </a:xfrm>
                          <a:prstGeom prst="rect">
                            <a:avLst/>
                          </a:prstGeom>
                        </pic:spPr>
                      </pic:pic>
                    </a:graphicData>
                  </a:graphic>
                </wp:inline>
              </w:drawing>
            </w:r>
            <w:r>
              <w:rPr>
                <w:rFonts w:hint="default" w:ascii="Times New Roman" w:hAnsi="Times New Roman" w:eastAsia="仿宋" w:cs="Times New Roman"/>
              </w:rPr>
              <w:t>51.85%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了解较少</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15</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80975" cy="114300"/>
                  <wp:effectExtent l="0" t="0" r="9525" b="0"/>
                  <wp:docPr id="100024" name="图片 100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4" name="图片 100024"/>
                          <pic:cNvPicPr>
                            <a:picLocks noChangeAspect="true"/>
                          </pic:cNvPicPr>
                        </pic:nvPicPr>
                        <pic:blipFill>
                          <a:blip r:embed="rId25"/>
                          <a:stretch>
                            <a:fillRect/>
                          </a:stretch>
                        </pic:blipFill>
                        <pic:spPr>
                          <a:xfrm>
                            <a:off x="0" y="0"/>
                            <a:ext cx="181000"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71575" cy="114300"/>
                  <wp:effectExtent l="0" t="0" r="9525" b="0"/>
                  <wp:docPr id="100025" name="图片 10002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true"/>
                          </pic:cNvPicPr>
                        </pic:nvPicPr>
                        <pic:blipFill>
                          <a:blip r:embed="rId26"/>
                          <a:stretch>
                            <a:fillRect/>
                          </a:stretch>
                        </pic:blipFill>
                        <pic:spPr>
                          <a:xfrm>
                            <a:off x="0" y="0"/>
                            <a:ext cx="1171739" cy="114316"/>
                          </a:xfrm>
                          <a:prstGeom prst="rect">
                            <a:avLst/>
                          </a:prstGeom>
                        </pic:spPr>
                      </pic:pic>
                    </a:graphicData>
                  </a:graphic>
                </wp:inline>
              </w:drawing>
            </w:r>
            <w:r>
              <w:rPr>
                <w:rFonts w:hint="default" w:ascii="Times New Roman" w:hAnsi="Times New Roman" w:eastAsia="仿宋" w:cs="Times New Roman"/>
              </w:rPr>
              <w:t>13.89%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D  不了解</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3</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8575" cy="114300"/>
                  <wp:effectExtent l="0" t="0" r="9525" b="0"/>
                  <wp:docPr id="100026" name="图片 1000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6" name="图片 100026"/>
                          <pic:cNvPicPr>
                            <a:picLocks noChangeAspect="true"/>
                          </pic:cNvPicPr>
                        </pic:nvPicPr>
                        <pic:blipFill>
                          <a:blip r:embed="rId15"/>
                          <a:stretch>
                            <a:fillRect/>
                          </a:stretch>
                        </pic:blipFill>
                        <pic:spPr>
                          <a:xfrm>
                            <a:off x="0" y="0"/>
                            <a:ext cx="28579"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23975" cy="114300"/>
                  <wp:effectExtent l="0" t="0" r="9525" b="0"/>
                  <wp:docPr id="100027" name="图片 1000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true"/>
                          </pic:cNvPicPr>
                        </pic:nvPicPr>
                        <pic:blipFill>
                          <a:blip r:embed="rId16"/>
                          <a:stretch>
                            <a:fillRect/>
                          </a:stretch>
                        </pic:blipFill>
                        <pic:spPr>
                          <a:xfrm>
                            <a:off x="0" y="0"/>
                            <a:ext cx="1324160" cy="114316"/>
                          </a:xfrm>
                          <a:prstGeom prst="rect">
                            <a:avLst/>
                          </a:prstGeom>
                        </pic:spPr>
                      </pic:pic>
                    </a:graphicData>
                  </a:graphic>
                </wp:inline>
              </w:drawing>
            </w:r>
            <w:r>
              <w:rPr>
                <w:rFonts w:hint="default" w:ascii="Times New Roman" w:hAnsi="Times New Roman" w:eastAsia="仿宋" w:cs="Times New Roman"/>
              </w:rPr>
              <w:t>2.78%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政策宣传知晓率81.29%=（34</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100+56</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80+15</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60）</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108</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100%</w:t>
      </w: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3.您觉得工业和信息化发展奖补项目对促进本单位经营发展作用是:   [单选题]</w:t>
      </w:r>
    </w:p>
    <w:p>
      <w:pPr>
        <w:pStyle w:val="2"/>
        <w:rPr>
          <w:rFonts w:hint="default"/>
        </w:rPr>
      </w:pPr>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很大</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49</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609600" cy="114300"/>
                  <wp:effectExtent l="0" t="0" r="0" b="0"/>
                  <wp:docPr id="100028" name="图片 1000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8" name="图片 100028"/>
                          <pic:cNvPicPr>
                            <a:picLocks noChangeAspect="true"/>
                          </pic:cNvPicPr>
                        </pic:nvPicPr>
                        <pic:blipFill>
                          <a:blip r:embed="rId27"/>
                          <a:stretch>
                            <a:fillRect/>
                          </a:stretch>
                        </pic:blipFill>
                        <pic:spPr>
                          <a:xfrm>
                            <a:off x="0" y="0"/>
                            <a:ext cx="609685"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742950" cy="114300"/>
                  <wp:effectExtent l="0" t="0" r="0" b="0"/>
                  <wp:docPr id="100029" name="图片 10002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true"/>
                          </pic:cNvPicPr>
                        </pic:nvPicPr>
                        <pic:blipFill>
                          <a:blip r:embed="rId28"/>
                          <a:stretch>
                            <a:fillRect/>
                          </a:stretch>
                        </pic:blipFill>
                        <pic:spPr>
                          <a:xfrm>
                            <a:off x="0" y="0"/>
                            <a:ext cx="743054" cy="114316"/>
                          </a:xfrm>
                          <a:prstGeom prst="rect">
                            <a:avLst/>
                          </a:prstGeom>
                        </pic:spPr>
                      </pic:pic>
                    </a:graphicData>
                  </a:graphic>
                </wp:inline>
              </w:drawing>
            </w:r>
            <w:r>
              <w:rPr>
                <w:rFonts w:hint="default" w:ascii="Times New Roman" w:hAnsi="Times New Roman" w:eastAsia="仿宋" w:cs="Times New Roman"/>
              </w:rPr>
              <w:t>45.37%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较大</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25</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304800" cy="114300"/>
                  <wp:effectExtent l="0" t="0" r="0" b="0"/>
                  <wp:docPr id="100030" name="图片 1000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0" name="图片 100030"/>
                          <pic:cNvPicPr>
                            <a:picLocks noChangeAspect="true"/>
                          </pic:cNvPicPr>
                        </pic:nvPicPr>
                        <pic:blipFill>
                          <a:blip r:embed="rId29"/>
                          <a:stretch>
                            <a:fillRect/>
                          </a:stretch>
                        </pic:blipFill>
                        <pic:spPr>
                          <a:xfrm>
                            <a:off x="0" y="0"/>
                            <a:ext cx="30484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047750" cy="114300"/>
                  <wp:effectExtent l="0" t="0" r="0" b="0"/>
                  <wp:docPr id="100031" name="图片 10003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1" name="图片 100031"/>
                          <pic:cNvPicPr>
                            <a:picLocks noChangeAspect="true"/>
                          </pic:cNvPicPr>
                        </pic:nvPicPr>
                        <pic:blipFill>
                          <a:blip r:embed="rId30"/>
                          <a:stretch>
                            <a:fillRect/>
                          </a:stretch>
                        </pic:blipFill>
                        <pic:spPr>
                          <a:xfrm>
                            <a:off x="0" y="0"/>
                            <a:ext cx="1047896" cy="114316"/>
                          </a:xfrm>
                          <a:prstGeom prst="rect">
                            <a:avLst/>
                          </a:prstGeom>
                        </pic:spPr>
                      </pic:pic>
                    </a:graphicData>
                  </a:graphic>
                </wp:inline>
              </w:drawing>
            </w:r>
            <w:r>
              <w:rPr>
                <w:rFonts w:hint="default" w:ascii="Times New Roman" w:hAnsi="Times New Roman" w:eastAsia="仿宋" w:cs="Times New Roman"/>
              </w:rPr>
              <w:t>23.15%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一定作用</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30</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371475" cy="114300"/>
                  <wp:effectExtent l="0" t="0" r="9525" b="0"/>
                  <wp:docPr id="100032" name="图片 1000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2" name="图片 100032"/>
                          <pic:cNvPicPr>
                            <a:picLocks noChangeAspect="true"/>
                          </pic:cNvPicPr>
                        </pic:nvPicPr>
                        <pic:blipFill>
                          <a:blip r:embed="rId31"/>
                          <a:stretch>
                            <a:fillRect/>
                          </a:stretch>
                        </pic:blipFill>
                        <pic:spPr>
                          <a:xfrm>
                            <a:off x="0" y="0"/>
                            <a:ext cx="371527"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981075" cy="114300"/>
                  <wp:effectExtent l="0" t="0" r="9525" b="0"/>
                  <wp:docPr id="100033" name="图片 10003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true"/>
                          </pic:cNvPicPr>
                        </pic:nvPicPr>
                        <pic:blipFill>
                          <a:blip r:embed="rId32"/>
                          <a:stretch>
                            <a:fillRect/>
                          </a:stretch>
                        </pic:blipFill>
                        <pic:spPr>
                          <a:xfrm>
                            <a:off x="0" y="0"/>
                            <a:ext cx="981212" cy="114316"/>
                          </a:xfrm>
                          <a:prstGeom prst="rect">
                            <a:avLst/>
                          </a:prstGeom>
                        </pic:spPr>
                      </pic:pic>
                    </a:graphicData>
                  </a:graphic>
                </wp:inline>
              </w:drawing>
            </w:r>
            <w:r>
              <w:rPr>
                <w:rFonts w:hint="default" w:ascii="Times New Roman" w:hAnsi="Times New Roman" w:eastAsia="仿宋" w:cs="Times New Roman"/>
              </w:rPr>
              <w:t>27.78%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D作用不明显</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47625" cy="114300"/>
                  <wp:effectExtent l="0" t="0" r="9525" b="0"/>
                  <wp:docPr id="100034" name="图片 1000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4" name="图片 100034"/>
                          <pic:cNvPicPr>
                            <a:picLocks noChangeAspect="true"/>
                          </pic:cNvPicPr>
                        </pic:nvPicPr>
                        <pic:blipFill>
                          <a:blip r:embed="rId33"/>
                          <a:stretch>
                            <a:fillRect/>
                          </a:stretch>
                        </pic:blipFill>
                        <pic:spPr>
                          <a:xfrm>
                            <a:off x="0" y="0"/>
                            <a:ext cx="47632"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04925" cy="114300"/>
                  <wp:effectExtent l="0" t="0" r="9525" b="0"/>
                  <wp:docPr id="100035" name="图片 1000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true"/>
                          </pic:cNvPicPr>
                        </pic:nvPicPr>
                        <pic:blipFill>
                          <a:blip r:embed="rId34"/>
                          <a:stretch>
                            <a:fillRect/>
                          </a:stretch>
                        </pic:blipFill>
                        <pic:spPr>
                          <a:xfrm>
                            <a:off x="0" y="0"/>
                            <a:ext cx="1305107" cy="114316"/>
                          </a:xfrm>
                          <a:prstGeom prst="rect">
                            <a:avLst/>
                          </a:prstGeom>
                        </pic:spPr>
                      </pic:pic>
                    </a:graphicData>
                  </a:graphic>
                </wp:inline>
              </w:drawing>
            </w:r>
            <w:r>
              <w:rPr>
                <w:rFonts w:hint="default" w:ascii="Times New Roman" w:hAnsi="Times New Roman" w:eastAsia="仿宋" w:cs="Times New Roman"/>
              </w:rP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4.您觉得常德市工业和信息化发展奖补项目的申报考评工作是否规范公正?   [单选题]</w:t>
      </w:r>
    </w:p>
    <w:p>
      <w:pPr>
        <w:pStyle w:val="2"/>
        <w:rPr>
          <w:rFonts w:hint="default"/>
        </w:rPr>
      </w:pPr>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是，规范公正</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91</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133475" cy="114300"/>
                  <wp:effectExtent l="0" t="0" r="9525" b="0"/>
                  <wp:docPr id="100036" name="图片 1000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6" name="图片 100036"/>
                          <pic:cNvPicPr>
                            <a:picLocks noChangeAspect="true"/>
                          </pic:cNvPicPr>
                        </pic:nvPicPr>
                        <pic:blipFill>
                          <a:blip r:embed="rId35"/>
                          <a:stretch>
                            <a:fillRect/>
                          </a:stretch>
                        </pic:blipFill>
                        <pic:spPr>
                          <a:xfrm>
                            <a:off x="0" y="0"/>
                            <a:ext cx="113363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219075" cy="114300"/>
                  <wp:effectExtent l="0" t="0" r="9525" b="0"/>
                  <wp:docPr id="100037" name="图片 10003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7" name="图片 100037"/>
                          <pic:cNvPicPr>
                            <a:picLocks noChangeAspect="true"/>
                          </pic:cNvPicPr>
                        </pic:nvPicPr>
                        <pic:blipFill>
                          <a:blip r:embed="rId36"/>
                          <a:stretch>
                            <a:fillRect/>
                          </a:stretch>
                        </pic:blipFill>
                        <pic:spPr>
                          <a:xfrm>
                            <a:off x="0" y="0"/>
                            <a:ext cx="219106" cy="114316"/>
                          </a:xfrm>
                          <a:prstGeom prst="rect">
                            <a:avLst/>
                          </a:prstGeom>
                        </pic:spPr>
                      </pic:pic>
                    </a:graphicData>
                  </a:graphic>
                </wp:inline>
              </w:drawing>
            </w:r>
            <w:r>
              <w:rPr>
                <w:rFonts w:hint="default" w:ascii="Times New Roman" w:hAnsi="Times New Roman" w:eastAsia="仿宋" w:cs="Times New Roman"/>
              </w:rPr>
              <w:t>84.26%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否，有偏向</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9050" cy="114300"/>
                  <wp:effectExtent l="0" t="0" r="0" b="0"/>
                  <wp:docPr id="100038" name="图片 1000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8" name="图片 100038"/>
                          <pic:cNvPicPr>
                            <a:picLocks noChangeAspect="true"/>
                          </pic:cNvPicPr>
                        </pic:nvPicPr>
                        <pic:blipFill>
                          <a:blip r:embed="rId37"/>
                          <a:stretch>
                            <a:fillRect/>
                          </a:stretch>
                        </pic:blipFill>
                        <pic:spPr>
                          <a:xfrm>
                            <a:off x="0" y="0"/>
                            <a:ext cx="1905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33500" cy="114300"/>
                  <wp:effectExtent l="0" t="0" r="0" b="0"/>
                  <wp:docPr id="100039" name="图片 1000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39" name="图片 100039"/>
                          <pic:cNvPicPr>
                            <a:picLocks noChangeAspect="true"/>
                          </pic:cNvPicPr>
                        </pic:nvPicPr>
                        <pic:blipFill>
                          <a:blip r:embed="rId38"/>
                          <a:stretch>
                            <a:fillRect/>
                          </a:stretch>
                        </pic:blipFill>
                        <pic:spPr>
                          <a:xfrm>
                            <a:off x="0" y="0"/>
                            <a:ext cx="1333686" cy="114316"/>
                          </a:xfrm>
                          <a:prstGeom prst="rect">
                            <a:avLst/>
                          </a:prstGeom>
                        </pic:spPr>
                      </pic:pic>
                    </a:graphicData>
                  </a:graphic>
                </wp:inline>
              </w:drawing>
            </w:r>
            <w:r>
              <w:rPr>
                <w:rFonts w:hint="default" w:ascii="Times New Roman" w:hAnsi="Times New Roman" w:eastAsia="仿宋" w:cs="Times New Roman"/>
              </w:rPr>
              <w:t>1.85%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不清楚</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15</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80975" cy="114300"/>
                  <wp:effectExtent l="0" t="0" r="9525" b="0"/>
                  <wp:docPr id="100040" name="图片 10004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0" name="图片 100040"/>
                          <pic:cNvPicPr>
                            <a:picLocks noChangeAspect="true"/>
                          </pic:cNvPicPr>
                        </pic:nvPicPr>
                        <pic:blipFill>
                          <a:blip r:embed="rId25"/>
                          <a:stretch>
                            <a:fillRect/>
                          </a:stretch>
                        </pic:blipFill>
                        <pic:spPr>
                          <a:xfrm>
                            <a:off x="0" y="0"/>
                            <a:ext cx="181000"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71575" cy="114300"/>
                  <wp:effectExtent l="0" t="0" r="9525" b="0"/>
                  <wp:docPr id="100041" name="图片 10004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1" name="图片 100041"/>
                          <pic:cNvPicPr>
                            <a:picLocks noChangeAspect="true"/>
                          </pic:cNvPicPr>
                        </pic:nvPicPr>
                        <pic:blipFill>
                          <a:blip r:embed="rId26"/>
                          <a:stretch>
                            <a:fillRect/>
                          </a:stretch>
                        </pic:blipFill>
                        <pic:spPr>
                          <a:xfrm>
                            <a:off x="0" y="0"/>
                            <a:ext cx="1171739" cy="114316"/>
                          </a:xfrm>
                          <a:prstGeom prst="rect">
                            <a:avLst/>
                          </a:prstGeom>
                        </pic:spPr>
                      </pic:pic>
                    </a:graphicData>
                  </a:graphic>
                </wp:inline>
              </w:drawing>
            </w:r>
            <w:r>
              <w:rPr>
                <w:rFonts w:hint="default" w:ascii="Times New Roman" w:hAnsi="Times New Roman" w:eastAsia="仿宋" w:cs="Times New Roman"/>
              </w:rPr>
              <w:t>13.89%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5.在资金申报考评过程中您是否发现主管部门有吃拿卡要等违规行为?   [单选题]</w:t>
      </w:r>
    </w:p>
    <w:p>
      <w:pPr>
        <w:pStyle w:val="2"/>
        <w:rPr>
          <w:rFonts w:hint="default"/>
        </w:rPr>
      </w:pPr>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否，没有</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91</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133475" cy="114300"/>
                  <wp:effectExtent l="0" t="0" r="9525" b="0"/>
                  <wp:docPr id="100042" name="图片 10004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2" name="图片 100042"/>
                          <pic:cNvPicPr>
                            <a:picLocks noChangeAspect="true"/>
                          </pic:cNvPicPr>
                        </pic:nvPicPr>
                        <pic:blipFill>
                          <a:blip r:embed="rId35"/>
                          <a:stretch>
                            <a:fillRect/>
                          </a:stretch>
                        </pic:blipFill>
                        <pic:spPr>
                          <a:xfrm>
                            <a:off x="0" y="0"/>
                            <a:ext cx="113363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219075" cy="114300"/>
                  <wp:effectExtent l="0" t="0" r="9525" b="0"/>
                  <wp:docPr id="100043" name="图片 10004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true"/>
                          </pic:cNvPicPr>
                        </pic:nvPicPr>
                        <pic:blipFill>
                          <a:blip r:embed="rId36"/>
                          <a:stretch>
                            <a:fillRect/>
                          </a:stretch>
                        </pic:blipFill>
                        <pic:spPr>
                          <a:xfrm>
                            <a:off x="0" y="0"/>
                            <a:ext cx="219106" cy="114316"/>
                          </a:xfrm>
                          <a:prstGeom prst="rect">
                            <a:avLst/>
                          </a:prstGeom>
                        </pic:spPr>
                      </pic:pic>
                    </a:graphicData>
                  </a:graphic>
                </wp:inline>
              </w:drawing>
            </w:r>
            <w:r>
              <w:rPr>
                <w:rFonts w:hint="default" w:ascii="Times New Roman" w:hAnsi="Times New Roman" w:eastAsia="仿宋" w:cs="Times New Roman"/>
              </w:rPr>
              <w:t>84.26%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不清楚</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17</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09550" cy="114300"/>
                  <wp:effectExtent l="0" t="0" r="0" b="0"/>
                  <wp:docPr id="100044" name="图片 10004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4" name="图片 100044"/>
                          <pic:cNvPicPr>
                            <a:picLocks noChangeAspect="true"/>
                          </pic:cNvPicPr>
                        </pic:nvPicPr>
                        <pic:blipFill>
                          <a:blip r:embed="rId6"/>
                          <a:stretch>
                            <a:fillRect/>
                          </a:stretch>
                        </pic:blipFill>
                        <pic:spPr>
                          <a:xfrm>
                            <a:off x="0" y="0"/>
                            <a:ext cx="209579"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43000" cy="114300"/>
                  <wp:effectExtent l="0" t="0" r="0" b="0"/>
                  <wp:docPr id="100045" name="图片 1000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true"/>
                          </pic:cNvPicPr>
                        </pic:nvPicPr>
                        <pic:blipFill>
                          <a:blip r:embed="rId7"/>
                          <a:stretch>
                            <a:fillRect/>
                          </a:stretch>
                        </pic:blipFill>
                        <pic:spPr>
                          <a:xfrm>
                            <a:off x="0" y="0"/>
                            <a:ext cx="1143160" cy="114316"/>
                          </a:xfrm>
                          <a:prstGeom prst="rect">
                            <a:avLst/>
                          </a:prstGeom>
                        </pic:spPr>
                      </pic:pic>
                    </a:graphicData>
                  </a:graphic>
                </wp:inline>
              </w:drawing>
            </w:r>
            <w:r>
              <w:rPr>
                <w:rFonts w:hint="default" w:ascii="Times New Roman" w:hAnsi="Times New Roman" w:eastAsia="仿宋" w:cs="Times New Roman"/>
              </w:rPr>
              <w:t>15.74%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是，有违规行为</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352550" cy="114300"/>
                  <wp:effectExtent l="0" t="0" r="0" b="0"/>
                  <wp:docPr id="100046" name="图片 10004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6" name="图片 100046"/>
                          <pic:cNvPicPr>
                            <a:picLocks noChangeAspect="true"/>
                          </pic:cNvPicPr>
                        </pic:nvPicPr>
                        <pic:blipFill>
                          <a:blip r:embed="rId8"/>
                          <a:stretch>
                            <a:fillRect/>
                          </a:stretch>
                        </pic:blipFill>
                        <pic:spPr>
                          <a:xfrm>
                            <a:off x="0" y="0"/>
                            <a:ext cx="1352739" cy="114316"/>
                          </a:xfrm>
                          <a:prstGeom prst="rect">
                            <a:avLst/>
                          </a:prstGeom>
                        </pic:spPr>
                      </pic:pic>
                    </a:graphicData>
                  </a:graphic>
                </wp:inline>
              </w:drawing>
            </w:r>
            <w:r>
              <w:rPr>
                <w:rFonts w:hint="default" w:ascii="Times New Roman" w:hAnsi="Times New Roman" w:eastAsia="仿宋" w:cs="Times New Roman"/>
              </w:rP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6.2022年的工业和信息化发展奖补资金是否按标准拨付及时?   [单选题]</w:t>
      </w:r>
    </w:p>
    <w:p>
      <w:pPr>
        <w:pStyle w:val="2"/>
        <w:rPr>
          <w:rFonts w:hint="default"/>
        </w:rPr>
      </w:pPr>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及时</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85</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057275" cy="114300"/>
                  <wp:effectExtent l="0" t="0" r="9525" b="0"/>
                  <wp:docPr id="100047" name="图片 10004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7" name="图片 100047"/>
                          <pic:cNvPicPr>
                            <a:picLocks noChangeAspect="true"/>
                          </pic:cNvPicPr>
                        </pic:nvPicPr>
                        <pic:blipFill>
                          <a:blip r:embed="rId39"/>
                          <a:stretch>
                            <a:fillRect/>
                          </a:stretch>
                        </pic:blipFill>
                        <pic:spPr>
                          <a:xfrm>
                            <a:off x="0" y="0"/>
                            <a:ext cx="105742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295275" cy="114300"/>
                  <wp:effectExtent l="0" t="0" r="9525" b="0"/>
                  <wp:docPr id="100048" name="图片 10004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8" name="图片 100048"/>
                          <pic:cNvPicPr>
                            <a:picLocks noChangeAspect="true"/>
                          </pic:cNvPicPr>
                        </pic:nvPicPr>
                        <pic:blipFill>
                          <a:blip r:embed="rId40"/>
                          <a:stretch>
                            <a:fillRect/>
                          </a:stretch>
                        </pic:blipFill>
                        <pic:spPr>
                          <a:xfrm>
                            <a:off x="0" y="0"/>
                            <a:ext cx="295316" cy="114316"/>
                          </a:xfrm>
                          <a:prstGeom prst="rect">
                            <a:avLst/>
                          </a:prstGeom>
                        </pic:spPr>
                      </pic:pic>
                    </a:graphicData>
                  </a:graphic>
                </wp:inline>
              </w:drawing>
            </w:r>
            <w:r>
              <w:rPr>
                <w:rFonts w:hint="default" w:ascii="Times New Roman" w:hAnsi="Times New Roman" w:eastAsia="仿宋" w:cs="Times New Roman"/>
              </w:rPr>
              <w:t>78.7%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一般</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47625" cy="114300"/>
                  <wp:effectExtent l="0" t="0" r="9525" b="0"/>
                  <wp:docPr id="100049" name="图片 10004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49" name="图片 100049"/>
                          <pic:cNvPicPr>
                            <a:picLocks noChangeAspect="true"/>
                          </pic:cNvPicPr>
                        </pic:nvPicPr>
                        <pic:blipFill>
                          <a:blip r:embed="rId33"/>
                          <a:stretch>
                            <a:fillRect/>
                          </a:stretch>
                        </pic:blipFill>
                        <pic:spPr>
                          <a:xfrm>
                            <a:off x="0" y="0"/>
                            <a:ext cx="47632"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04925" cy="114300"/>
                  <wp:effectExtent l="0" t="0" r="9525" b="0"/>
                  <wp:docPr id="100050" name="图片 1000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0" name="图片 100050"/>
                          <pic:cNvPicPr>
                            <a:picLocks noChangeAspect="true"/>
                          </pic:cNvPicPr>
                        </pic:nvPicPr>
                        <pic:blipFill>
                          <a:blip r:embed="rId34"/>
                          <a:stretch>
                            <a:fillRect/>
                          </a:stretch>
                        </pic:blipFill>
                        <pic:spPr>
                          <a:xfrm>
                            <a:off x="0" y="0"/>
                            <a:ext cx="1305107" cy="114316"/>
                          </a:xfrm>
                          <a:prstGeom prst="rect">
                            <a:avLst/>
                          </a:prstGeom>
                        </pic:spPr>
                      </pic:pic>
                    </a:graphicData>
                  </a:graphic>
                </wp:inline>
              </w:drawing>
            </w:r>
            <w:r>
              <w:rPr>
                <w:rFonts w:hint="default" w:ascii="Times New Roman" w:hAnsi="Times New Roman" w:eastAsia="仿宋" w:cs="Times New Roman"/>
              </w:rPr>
              <w:t>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不清楚</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17</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09550" cy="114300"/>
                  <wp:effectExtent l="0" t="0" r="0" b="0"/>
                  <wp:docPr id="100051" name="图片 10005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1" name="图片 100051"/>
                          <pic:cNvPicPr>
                            <a:picLocks noChangeAspect="true"/>
                          </pic:cNvPicPr>
                        </pic:nvPicPr>
                        <pic:blipFill>
                          <a:blip r:embed="rId6"/>
                          <a:stretch>
                            <a:fillRect/>
                          </a:stretch>
                        </pic:blipFill>
                        <pic:spPr>
                          <a:xfrm>
                            <a:off x="0" y="0"/>
                            <a:ext cx="209579"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43000" cy="114300"/>
                  <wp:effectExtent l="0" t="0" r="0" b="0"/>
                  <wp:docPr id="100052" name="图片 10005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2" name="图片 100052"/>
                          <pic:cNvPicPr>
                            <a:picLocks noChangeAspect="true"/>
                          </pic:cNvPicPr>
                        </pic:nvPicPr>
                        <pic:blipFill>
                          <a:blip r:embed="rId7"/>
                          <a:stretch>
                            <a:fillRect/>
                          </a:stretch>
                        </pic:blipFill>
                        <pic:spPr>
                          <a:xfrm>
                            <a:off x="0" y="0"/>
                            <a:ext cx="1143160" cy="114316"/>
                          </a:xfrm>
                          <a:prstGeom prst="rect">
                            <a:avLst/>
                          </a:prstGeom>
                        </pic:spPr>
                      </pic:pic>
                    </a:graphicData>
                  </a:graphic>
                </wp:inline>
              </w:drawing>
            </w:r>
            <w:r>
              <w:rPr>
                <w:rFonts w:hint="default" w:ascii="Times New Roman" w:hAnsi="Times New Roman" w:eastAsia="仿宋" w:cs="Times New Roman"/>
              </w:rPr>
              <w:t>15.74%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D 不及时</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9050" cy="114300"/>
                  <wp:effectExtent l="0" t="0" r="0" b="0"/>
                  <wp:docPr id="100053" name="图片 10005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3" name="图片 100053"/>
                          <pic:cNvPicPr>
                            <a:picLocks noChangeAspect="true"/>
                          </pic:cNvPicPr>
                        </pic:nvPicPr>
                        <pic:blipFill>
                          <a:blip r:embed="rId37"/>
                          <a:stretch>
                            <a:fillRect/>
                          </a:stretch>
                        </pic:blipFill>
                        <pic:spPr>
                          <a:xfrm>
                            <a:off x="0" y="0"/>
                            <a:ext cx="19053"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33500" cy="114300"/>
                  <wp:effectExtent l="0" t="0" r="0" b="0"/>
                  <wp:docPr id="100054" name="图片 10005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4" name="图片 100054"/>
                          <pic:cNvPicPr>
                            <a:picLocks noChangeAspect="true"/>
                          </pic:cNvPicPr>
                        </pic:nvPicPr>
                        <pic:blipFill>
                          <a:blip r:embed="rId38"/>
                          <a:stretch>
                            <a:fillRect/>
                          </a:stretch>
                        </pic:blipFill>
                        <pic:spPr>
                          <a:xfrm>
                            <a:off x="0" y="0"/>
                            <a:ext cx="1333686" cy="114316"/>
                          </a:xfrm>
                          <a:prstGeom prst="rect">
                            <a:avLst/>
                          </a:prstGeom>
                        </pic:spPr>
                      </pic:pic>
                    </a:graphicData>
                  </a:graphic>
                </wp:inline>
              </w:drawing>
            </w:r>
            <w:r>
              <w:rPr>
                <w:rFonts w:hint="default" w:ascii="Times New Roman" w:hAnsi="Times New Roman" w:eastAsia="仿宋" w:cs="Times New Roman"/>
              </w:rPr>
              <w:t>1.85%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7.您对项目主管部门考核评比工作是否满意?   [单选题]</w:t>
      </w:r>
    </w:p>
    <w:p>
      <w:pPr>
        <w:pStyle w:val="2"/>
        <w:rPr>
          <w:rFonts w:hint="default"/>
        </w:rPr>
      </w:pPr>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满意</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87</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085850" cy="114300"/>
                  <wp:effectExtent l="0" t="0" r="0" b="0"/>
                  <wp:docPr id="100055" name="图片 1000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5" name="图片 100055"/>
                          <pic:cNvPicPr>
                            <a:picLocks noChangeAspect="true"/>
                          </pic:cNvPicPr>
                        </pic:nvPicPr>
                        <pic:blipFill>
                          <a:blip r:embed="rId41"/>
                          <a:stretch>
                            <a:fillRect/>
                          </a:stretch>
                        </pic:blipFill>
                        <pic:spPr>
                          <a:xfrm>
                            <a:off x="0" y="0"/>
                            <a:ext cx="1086002"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266700" cy="114300"/>
                  <wp:effectExtent l="0" t="0" r="0" b="0"/>
                  <wp:docPr id="100056" name="图片 1000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6" name="图片 100056"/>
                          <pic:cNvPicPr>
                            <a:picLocks noChangeAspect="true"/>
                          </pic:cNvPicPr>
                        </pic:nvPicPr>
                        <pic:blipFill>
                          <a:blip r:embed="rId42"/>
                          <a:stretch>
                            <a:fillRect/>
                          </a:stretch>
                        </pic:blipFill>
                        <pic:spPr>
                          <a:xfrm>
                            <a:off x="0" y="0"/>
                            <a:ext cx="266737" cy="114316"/>
                          </a:xfrm>
                          <a:prstGeom prst="rect">
                            <a:avLst/>
                          </a:prstGeom>
                        </pic:spPr>
                      </pic:pic>
                    </a:graphicData>
                  </a:graphic>
                </wp:inline>
              </w:drawing>
            </w:r>
            <w:r>
              <w:rPr>
                <w:rFonts w:hint="default" w:ascii="Times New Roman" w:hAnsi="Times New Roman" w:eastAsia="仿宋" w:cs="Times New Roman"/>
              </w:rPr>
              <w:t>80.56%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比较满意</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20</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47650" cy="114300"/>
                  <wp:effectExtent l="0" t="0" r="0" b="0"/>
                  <wp:docPr id="100057" name="图片 1000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7" name="图片 100057"/>
                          <pic:cNvPicPr>
                            <a:picLocks noChangeAspect="true"/>
                          </pic:cNvPicPr>
                        </pic:nvPicPr>
                        <pic:blipFill>
                          <a:blip r:embed="rId43"/>
                          <a:stretch>
                            <a:fillRect/>
                          </a:stretch>
                        </pic:blipFill>
                        <pic:spPr>
                          <a:xfrm>
                            <a:off x="0" y="0"/>
                            <a:ext cx="247685"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104900" cy="114300"/>
                  <wp:effectExtent l="0" t="0" r="0" b="0"/>
                  <wp:docPr id="100058" name="图片 1000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8" name="图片 100058"/>
                          <pic:cNvPicPr>
                            <a:picLocks noChangeAspect="true"/>
                          </pic:cNvPicPr>
                        </pic:nvPicPr>
                        <pic:blipFill>
                          <a:blip r:embed="rId44"/>
                          <a:stretch>
                            <a:fillRect/>
                          </a:stretch>
                        </pic:blipFill>
                        <pic:spPr>
                          <a:xfrm>
                            <a:off x="0" y="0"/>
                            <a:ext cx="1105054" cy="114316"/>
                          </a:xfrm>
                          <a:prstGeom prst="rect">
                            <a:avLst/>
                          </a:prstGeom>
                        </pic:spPr>
                      </pic:pic>
                    </a:graphicData>
                  </a:graphic>
                </wp:inline>
              </w:drawing>
            </w:r>
            <w:r>
              <w:rPr>
                <w:rFonts w:hint="default" w:ascii="Times New Roman" w:hAnsi="Times New Roman" w:eastAsia="仿宋" w:cs="Times New Roman"/>
              </w:rPr>
              <w:t>18.52%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不满意</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9525" cy="114300"/>
                  <wp:effectExtent l="0" t="0" r="9525" b="0"/>
                  <wp:docPr id="100059" name="图片 1000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59" name="图片 100059"/>
                          <pic:cNvPicPr>
                            <a:picLocks noChangeAspect="true"/>
                          </pic:cNvPicPr>
                        </pic:nvPicPr>
                        <pic:blipFill>
                          <a:blip r:embed="rId45"/>
                          <a:stretch>
                            <a:fillRect/>
                          </a:stretch>
                        </pic:blipFill>
                        <pic:spPr>
                          <a:xfrm>
                            <a:off x="0" y="0"/>
                            <a:ext cx="9526"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43025" cy="114300"/>
                  <wp:effectExtent l="0" t="0" r="9525" b="0"/>
                  <wp:docPr id="100060" name="图片 1000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0" name="图片 100060"/>
                          <pic:cNvPicPr>
                            <a:picLocks noChangeAspect="true"/>
                          </pic:cNvPicPr>
                        </pic:nvPicPr>
                        <pic:blipFill>
                          <a:blip r:embed="rId46"/>
                          <a:stretch>
                            <a:fillRect/>
                          </a:stretch>
                        </pic:blipFill>
                        <pic:spPr>
                          <a:xfrm>
                            <a:off x="0" y="0"/>
                            <a:ext cx="1343212" cy="114316"/>
                          </a:xfrm>
                          <a:prstGeom prst="rect">
                            <a:avLst/>
                          </a:prstGeom>
                        </pic:spPr>
                      </pic:pic>
                    </a:graphicData>
                  </a:graphic>
                </wp:inline>
              </w:drawing>
            </w:r>
            <w:r>
              <w:rPr>
                <w:rFonts w:hint="default" w:ascii="Times New Roman" w:hAnsi="Times New Roman" w:eastAsia="仿宋" w:cs="Times New Roman"/>
              </w:rPr>
              <w:t>0.93%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8.您对常德市工业和信息化</w:t>
      </w:r>
      <w:r>
        <w:rPr>
          <w:rFonts w:hint="eastAsia" w:ascii="Times New Roman" w:hAnsi="Times New Roman" w:eastAsia="仿宋_GB2312" w:cs="Times New Roman"/>
          <w:snapToGrid w:val="0"/>
          <w:color w:val="auto"/>
          <w:kern w:val="0"/>
          <w:sz w:val="32"/>
          <w:szCs w:val="32"/>
        </w:rPr>
        <w:t>发展及奖补</w:t>
      </w:r>
      <w:r>
        <w:rPr>
          <w:rFonts w:hint="default" w:ascii="Times New Roman" w:hAnsi="Times New Roman" w:eastAsia="仿宋_GB2312" w:cs="Times New Roman"/>
          <w:color w:val="auto"/>
          <w:sz w:val="32"/>
          <w:szCs w:val="32"/>
        </w:rPr>
        <w:t>资金项目是否满意?   [单选题]</w:t>
      </w:r>
    </w:p>
    <w:p/>
    <w:tbl>
      <w:tblPr>
        <w:tblStyle w:val="3"/>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4582"/>
        <w:gridCol w:w="1091"/>
        <w:gridCol w:w="338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选项</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小计</w:t>
            </w:r>
          </w:p>
        </w:tc>
        <w:tc>
          <w:tcPr>
            <w:tcW w:w="3106"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A 满意</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86</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1076325" cy="114300"/>
                  <wp:effectExtent l="0" t="0" r="9525" b="0"/>
                  <wp:docPr id="100061" name="图片 1000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1" name="图片 100061"/>
                          <pic:cNvPicPr>
                            <a:picLocks noChangeAspect="true"/>
                          </pic:cNvPicPr>
                        </pic:nvPicPr>
                        <pic:blipFill>
                          <a:blip r:embed="rId47"/>
                          <a:stretch>
                            <a:fillRect/>
                          </a:stretch>
                        </pic:blipFill>
                        <pic:spPr>
                          <a:xfrm>
                            <a:off x="0" y="0"/>
                            <a:ext cx="1076475"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276225" cy="114300"/>
                  <wp:effectExtent l="0" t="0" r="9525" b="0"/>
                  <wp:docPr id="100062" name="图片 10006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2" name="图片 100062"/>
                          <pic:cNvPicPr>
                            <a:picLocks noChangeAspect="true"/>
                          </pic:cNvPicPr>
                        </pic:nvPicPr>
                        <pic:blipFill>
                          <a:blip r:embed="rId48"/>
                          <a:stretch>
                            <a:fillRect/>
                          </a:stretch>
                        </pic:blipFill>
                        <pic:spPr>
                          <a:xfrm>
                            <a:off x="0" y="0"/>
                            <a:ext cx="276264" cy="114316"/>
                          </a:xfrm>
                          <a:prstGeom prst="rect">
                            <a:avLst/>
                          </a:prstGeom>
                        </pic:spPr>
                      </pic:pic>
                    </a:graphicData>
                  </a:graphic>
                </wp:inline>
              </w:drawing>
            </w:r>
            <w:r>
              <w:rPr>
                <w:rFonts w:hint="default" w:ascii="Times New Roman" w:hAnsi="Times New Roman" w:eastAsia="仿宋" w:cs="Times New Roman"/>
              </w:rPr>
              <w:t>79.63%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t>B 比较满意</w:t>
            </w:r>
          </w:p>
        </w:tc>
        <w:tc>
          <w:tcPr>
            <w:tcW w:w="1000" w:type="dxa"/>
            <w:shd w:val="clear" w:color="auto" w:fill="FAFAF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21</w:t>
            </w:r>
          </w:p>
        </w:tc>
        <w:tc>
          <w:tcPr>
            <w:tcW w:w="3106" w:type="dxa"/>
            <w:shd w:val="clear" w:color="auto" w:fill="FAFAFA"/>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257175" cy="114300"/>
                  <wp:effectExtent l="0" t="0" r="9525" b="0"/>
                  <wp:docPr id="100063" name="图片 10006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3" name="图片 100063"/>
                          <pic:cNvPicPr>
                            <a:picLocks noChangeAspect="true"/>
                          </pic:cNvPicPr>
                        </pic:nvPicPr>
                        <pic:blipFill>
                          <a:blip r:embed="rId49"/>
                          <a:stretch>
                            <a:fillRect/>
                          </a:stretch>
                        </pic:blipFill>
                        <pic:spPr>
                          <a:xfrm>
                            <a:off x="0" y="0"/>
                            <a:ext cx="257211"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095375" cy="114300"/>
                  <wp:effectExtent l="0" t="0" r="9525" b="0"/>
                  <wp:docPr id="100064" name="图片 10006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4" name="图片 100064"/>
                          <pic:cNvPicPr>
                            <a:picLocks noChangeAspect="true"/>
                          </pic:cNvPicPr>
                        </pic:nvPicPr>
                        <pic:blipFill>
                          <a:blip r:embed="rId50"/>
                          <a:stretch>
                            <a:fillRect/>
                          </a:stretch>
                        </pic:blipFill>
                        <pic:spPr>
                          <a:xfrm>
                            <a:off x="0" y="0"/>
                            <a:ext cx="1095528" cy="114316"/>
                          </a:xfrm>
                          <a:prstGeom prst="rect">
                            <a:avLst/>
                          </a:prstGeom>
                        </pic:spPr>
                      </pic:pic>
                    </a:graphicData>
                  </a:graphic>
                </wp:inline>
              </w:drawing>
            </w:r>
            <w:r>
              <w:rPr>
                <w:rFonts w:hint="default" w:ascii="Times New Roman" w:hAnsi="Times New Roman" w:eastAsia="仿宋" w:cs="Times New Roman"/>
              </w:rPr>
              <w:t>19.44%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t>C 不满意</w:t>
            </w:r>
          </w:p>
        </w:tc>
        <w:tc>
          <w:tcPr>
            <w:tcW w:w="1000" w:type="dxa"/>
            <w:shd w:val="clear" w:color="auto" w:fill="FFFFFF"/>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w:t>
            </w:r>
          </w:p>
        </w:tc>
        <w:tc>
          <w:tcPr>
            <w:tcW w:w="3106" w:type="dxa"/>
            <w:shd w:val="clear" w:color="auto" w:fill="FFFFFF"/>
            <w:vAlign w:val="center"/>
          </w:tcPr>
          <w:p>
            <w:pPr>
              <w:jc w:val="left"/>
              <w:rPr>
                <w:rFonts w:hint="default" w:ascii="Times New Roman" w:hAnsi="Times New Roman" w:eastAsia="仿宋" w:cs="Times New Roman"/>
              </w:rPr>
            </w:pPr>
            <w:r>
              <w:rPr>
                <w:rFonts w:hint="default" w:ascii="Times New Roman" w:hAnsi="Times New Roman" w:eastAsia="仿宋" w:cs="Times New Roman"/>
              </w:rPr>
              <w:drawing>
                <wp:inline distT="0" distB="0" distL="114300" distR="114300">
                  <wp:extent cx="9525" cy="114300"/>
                  <wp:effectExtent l="0" t="0" r="9525" b="0"/>
                  <wp:docPr id="100065" name="图片 10006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5" name="图片 100065"/>
                          <pic:cNvPicPr>
                            <a:picLocks noChangeAspect="true"/>
                          </pic:cNvPicPr>
                        </pic:nvPicPr>
                        <pic:blipFill>
                          <a:blip r:embed="rId45"/>
                          <a:stretch>
                            <a:fillRect/>
                          </a:stretch>
                        </pic:blipFill>
                        <pic:spPr>
                          <a:xfrm>
                            <a:off x="0" y="0"/>
                            <a:ext cx="9526" cy="114316"/>
                          </a:xfrm>
                          <a:prstGeom prst="rect">
                            <a:avLst/>
                          </a:prstGeom>
                        </pic:spPr>
                      </pic:pic>
                    </a:graphicData>
                  </a:graphic>
                </wp:inline>
              </w:drawing>
            </w:r>
            <w:r>
              <w:rPr>
                <w:rFonts w:hint="default" w:ascii="Times New Roman" w:hAnsi="Times New Roman" w:eastAsia="仿宋" w:cs="Times New Roman"/>
              </w:rPr>
              <w:drawing>
                <wp:inline distT="0" distB="0" distL="114300" distR="114300">
                  <wp:extent cx="1343025" cy="114300"/>
                  <wp:effectExtent l="0" t="0" r="9525" b="0"/>
                  <wp:docPr id="100066" name="图片 10006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0066" name="图片 100066"/>
                          <pic:cNvPicPr>
                            <a:picLocks noChangeAspect="true"/>
                          </pic:cNvPicPr>
                        </pic:nvPicPr>
                        <pic:blipFill>
                          <a:blip r:embed="rId46"/>
                          <a:stretch>
                            <a:fillRect/>
                          </a:stretch>
                        </pic:blipFill>
                        <pic:spPr>
                          <a:xfrm>
                            <a:off x="0" y="0"/>
                            <a:ext cx="1343212" cy="114316"/>
                          </a:xfrm>
                          <a:prstGeom prst="rect">
                            <a:avLst/>
                          </a:prstGeom>
                        </pic:spPr>
                      </pic:pic>
                    </a:graphicData>
                  </a:graphic>
                </wp:inline>
              </w:drawing>
            </w:r>
            <w:r>
              <w:rPr>
                <w:rFonts w:hint="default" w:ascii="Times New Roman" w:hAnsi="Times New Roman" w:eastAsia="仿宋" w:cs="Times New Roman"/>
              </w:rPr>
              <w:t>0.93%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4200" w:type="dxa"/>
            <w:shd w:val="clear" w:color="auto" w:fill="F5F5F5"/>
            <w:vAlign w:val="center"/>
          </w:tcPr>
          <w:p>
            <w:pPr>
              <w:jc w:val="left"/>
              <w:rPr>
                <w:rFonts w:hint="default" w:ascii="Times New Roman" w:hAnsi="Times New Roman" w:eastAsia="仿宋" w:cs="Times New Roman"/>
              </w:rPr>
            </w:pPr>
            <w:r>
              <w:rPr>
                <w:rFonts w:hint="default" w:ascii="Times New Roman" w:hAnsi="Times New Roman" w:eastAsia="仿宋" w:cs="Times New Roman"/>
              </w:rPr>
              <w:t>本题有效填写人次</w:t>
            </w:r>
          </w:p>
        </w:tc>
        <w:tc>
          <w:tcPr>
            <w:tcW w:w="1000" w:type="dxa"/>
            <w:shd w:val="clear" w:color="auto" w:fill="F5F5F5"/>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108</w:t>
            </w:r>
          </w:p>
        </w:tc>
        <w:tc>
          <w:tcPr>
            <w:tcW w:w="3106" w:type="dxa"/>
            <w:shd w:val="clear" w:color="auto" w:fill="F5F5F5"/>
            <w:vAlign w:val="center"/>
          </w:tcPr>
          <w:p>
            <w:pPr>
              <w:jc w:val="left"/>
              <w:rPr>
                <w:rFonts w:hint="default" w:ascii="Times New Roman" w:hAnsi="Times New Roman" w:eastAsia="仿宋" w:cs="Times New Roma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满意度95.19%=（86</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100+21</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80+0）</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108</w:t>
      </w:r>
      <w:r>
        <w:rPr>
          <w:rFonts w:hint="default" w:eastAsia="仿宋_GB2312" w:cs="Times New Roman"/>
          <w:color w:val="auto"/>
          <w:sz w:val="32"/>
          <w:szCs w:val="32"/>
          <w:lang w:val="en-US" w:eastAsia="zh-CN"/>
        </w:rPr>
        <w:t>×</w:t>
      </w:r>
      <w:r>
        <w:rPr>
          <w:rFonts w:hint="eastAsia" w:eastAsia="仿宋_GB2312" w:cs="Times New Roman"/>
          <w:color w:val="auto"/>
          <w:sz w:val="32"/>
          <w:szCs w:val="32"/>
          <w:lang w:val="en-US" w:eastAsia="zh-CN"/>
        </w:rPr>
        <w:t>100%</w:t>
      </w: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before="0" w:after="0" w:line="560" w:lineRule="exact"/>
        <w:ind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9.您对工业和信息化发展及奖补资金项目的实施有哪些意见或建议?   [填空题]</w:t>
      </w:r>
    </w:p>
    <w:tbl>
      <w:tblPr>
        <w:tblStyle w:val="3"/>
        <w:tblW w:w="8332" w:type="dxa"/>
        <w:jc w:val="center"/>
        <w:tblLayout w:type="fixed"/>
        <w:tblCellMar>
          <w:top w:w="0" w:type="dxa"/>
          <w:left w:w="108" w:type="dxa"/>
          <w:bottom w:w="0" w:type="dxa"/>
          <w:right w:w="108" w:type="dxa"/>
        </w:tblCellMar>
      </w:tblPr>
      <w:tblGrid>
        <w:gridCol w:w="6694"/>
        <w:gridCol w:w="1638"/>
      </w:tblGrid>
      <w:tr>
        <w:tblPrEx>
          <w:tblCellMar>
            <w:top w:w="0" w:type="dxa"/>
            <w:left w:w="108" w:type="dxa"/>
            <w:bottom w:w="0" w:type="dxa"/>
            <w:right w:w="108" w:type="dxa"/>
          </w:tblCellMar>
        </w:tblPrEx>
        <w:trPr>
          <w:trHeight w:val="499" w:hRule="atLeast"/>
          <w:tblHeader/>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黑体"/>
                <w:color w:val="auto"/>
                <w:sz w:val="24"/>
                <w:szCs w:val="24"/>
              </w:rPr>
            </w:pPr>
            <w:r>
              <w:rPr>
                <w:rFonts w:hint="eastAsia" w:ascii="黑体" w:hAnsi="黑体" w:eastAsia="黑体" w:cs="黑体"/>
                <w:color w:val="auto"/>
                <w:sz w:val="24"/>
                <w:szCs w:val="24"/>
              </w:rPr>
              <w:t>答案文本</w:t>
            </w:r>
          </w:p>
        </w:tc>
        <w:tc>
          <w:tcPr>
            <w:tcW w:w="1638" w:type="dxa"/>
            <w:tcBorders>
              <w:top w:val="single" w:color="auto" w:sz="4" w:space="0"/>
              <w:left w:val="nil"/>
              <w:bottom w:val="single" w:color="auto" w:sz="4" w:space="0"/>
              <w:right w:val="single" w:color="auto" w:sz="4" w:space="0"/>
            </w:tcBorders>
            <w:noWrap/>
            <w:vAlign w:val="center"/>
          </w:tcPr>
          <w:p>
            <w:pPr>
              <w:jc w:val="center"/>
              <w:rPr>
                <w:rFonts w:hint="eastAsia" w:ascii="黑体" w:hAnsi="黑体" w:eastAsia="黑体" w:cs="黑体"/>
                <w:color w:val="auto"/>
                <w:sz w:val="24"/>
                <w:szCs w:val="24"/>
              </w:rPr>
            </w:pPr>
            <w:r>
              <w:rPr>
                <w:rFonts w:hint="eastAsia" w:ascii="黑体" w:hAnsi="黑体" w:eastAsia="黑体" w:cs="黑体"/>
                <w:color w:val="auto"/>
                <w:sz w:val="24"/>
                <w:szCs w:val="24"/>
              </w:rPr>
              <w:t>人次</w:t>
            </w:r>
          </w:p>
        </w:tc>
      </w:tr>
      <w:tr>
        <w:tblPrEx>
          <w:tblCellMar>
            <w:top w:w="0" w:type="dxa"/>
            <w:left w:w="108" w:type="dxa"/>
            <w:bottom w:w="0" w:type="dxa"/>
            <w:right w:w="108" w:type="dxa"/>
          </w:tblCellMar>
        </w:tblPrEx>
        <w:trPr>
          <w:trHeight w:val="507" w:hRule="atLeast"/>
          <w:jc w:val="center"/>
        </w:trPr>
        <w:tc>
          <w:tcPr>
            <w:tcW w:w="6694"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无意见</w:t>
            </w:r>
          </w:p>
        </w:tc>
        <w:tc>
          <w:tcPr>
            <w:tcW w:w="1638"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ascii="Times New Roman" w:hAnsi="Times New Roman" w:eastAsia="仿宋_GB2312" w:cs="Times New Roman"/>
                <w:color w:val="auto"/>
                <w:sz w:val="24"/>
                <w:szCs w:val="24"/>
                <w:lang w:val="en-US" w:eastAsia="zh-CN"/>
              </w:rPr>
            </w:pPr>
            <w:r>
              <w:rPr>
                <w:rFonts w:hint="eastAsia" w:eastAsia="仿宋_GB2312" w:cs="Times New Roman"/>
                <w:color w:val="auto"/>
                <w:sz w:val="24"/>
                <w:szCs w:val="24"/>
                <w:lang w:val="en-US" w:eastAsia="zh-CN"/>
              </w:rPr>
              <w:t>87</w:t>
            </w:r>
          </w:p>
        </w:tc>
      </w:tr>
      <w:tr>
        <w:tblPrEx>
          <w:tblCellMar>
            <w:top w:w="0" w:type="dxa"/>
            <w:left w:w="108" w:type="dxa"/>
            <w:bottom w:w="0" w:type="dxa"/>
            <w:right w:w="108" w:type="dxa"/>
          </w:tblCellMar>
        </w:tblPrEx>
        <w:trPr>
          <w:trHeight w:val="430"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扩大奖补范围和力度</w:t>
            </w:r>
          </w:p>
        </w:tc>
        <w:tc>
          <w:tcPr>
            <w:tcW w:w="1638"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5</w:t>
            </w:r>
          </w:p>
        </w:tc>
      </w:tr>
      <w:tr>
        <w:tblPrEx>
          <w:tblCellMar>
            <w:top w:w="0" w:type="dxa"/>
            <w:left w:w="108" w:type="dxa"/>
            <w:bottom w:w="0" w:type="dxa"/>
            <w:right w:w="108" w:type="dxa"/>
          </w:tblCellMar>
        </w:tblPrEx>
        <w:trPr>
          <w:trHeight w:val="541"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一是政策方面多指导；二是资金补贴力度要加大。</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项目申报条件不能要求太高，鼓励企业多参与，申报过程中提供必要的辅导的支持。</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希望能有更多的项目扶持，促进企业的发展。</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希望混凝土行业能多些资金项目补助</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希望跟沿海地带一样，真正扶持企业，不要还是一种企业求着办事人员，寒了在外打拼，想要回报家乡的心！</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我公司两化融合复审都搞了2次，未看到奖补资金</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手续更为简单一些，更公开透明。</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可加大制造业的奖补，以发展我市的机械制造产业。</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进一步完善奖补资金项目，让所有企业都能享受到政府给予企业的红利。</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结合行业实际情况设置项目申报条件</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建议政府奖补资金项目继续支持并鼓励企业创新发展。</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加大企业扶持力度，大力宣传相关政策，能落地于企业</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多方面宣传一下，让企业了解的多些，优惠利民</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对中小微企业多给予扶持。谢谢！</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不要撒胡椒面，要对先进项目进行重点扶持！</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2023年的标准化厂房建设奖补希望尽快下文</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w:t>
            </w:r>
          </w:p>
        </w:tc>
      </w:tr>
      <w:tr>
        <w:tblPrEx>
          <w:tblCellMar>
            <w:top w:w="0" w:type="dxa"/>
            <w:left w:w="108" w:type="dxa"/>
            <w:bottom w:w="0" w:type="dxa"/>
            <w:right w:w="108" w:type="dxa"/>
          </w:tblCellMar>
        </w:tblPrEx>
        <w:trPr>
          <w:trHeight w:val="513" w:hRule="atLeast"/>
          <w:jc w:val="center"/>
        </w:trPr>
        <w:tc>
          <w:tcPr>
            <w:tcW w:w="66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合计</w:t>
            </w:r>
          </w:p>
        </w:tc>
        <w:tc>
          <w:tcPr>
            <w:tcW w:w="163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val="0"/>
              <w:spacing w:before="0" w:after="0" w:line="240" w:lineRule="atLeast"/>
              <w:jc w:val="center"/>
              <w:textAlignment w:val="auto"/>
              <w:rPr>
                <w:rFonts w:hint="default" w:eastAsia="仿宋_GB2312" w:cs="Times New Roman"/>
                <w:color w:val="auto"/>
                <w:sz w:val="24"/>
                <w:szCs w:val="24"/>
                <w:lang w:val="en-US" w:eastAsia="zh-CN"/>
              </w:rPr>
            </w:pPr>
            <w:r>
              <w:rPr>
                <w:rFonts w:hint="eastAsia" w:eastAsia="仿宋_GB2312" w:cs="Times New Roman"/>
                <w:color w:val="auto"/>
                <w:sz w:val="24"/>
                <w:szCs w:val="24"/>
                <w:lang w:val="en-US" w:eastAsia="zh-CN"/>
              </w:rPr>
              <w:t>108</w:t>
            </w:r>
          </w:p>
        </w:tc>
      </w:tr>
    </w:tbl>
    <w:p/>
    <w:sectPr>
      <w:pgSz w:w="11906" w:h="16838"/>
      <w:pgMar w:top="2098" w:right="1474" w:bottom="1984"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E2865"/>
    <w:multiLevelType w:val="singleLevel"/>
    <w:tmpl w:val="383E286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YTcwOTc1ZDUxNTcwOGNiZjNiNTdiY2QzOTc1YTgifQ=="/>
  </w:docVars>
  <w:rsids>
    <w:rsidRoot w:val="00A77B3E"/>
    <w:rsid w:val="001B4AAC"/>
    <w:rsid w:val="00A77B3E"/>
    <w:rsid w:val="00CA2A55"/>
    <w:rsid w:val="33ED115F"/>
    <w:rsid w:val="348C453C"/>
    <w:rsid w:val="441311BF"/>
    <w:rsid w:val="72A0431D"/>
    <w:rsid w:val="7FE6C5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2023-09-20T09:18:00Z</dcterms:created>
  <dc:creator>Lx</dc:creator>
  <cp:lastModifiedBy>向黎明</cp:lastModifiedBy>
  <dcterms:modified xsi:type="dcterms:W3CDTF">2023-09-27T09:10:19Z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34B6888050FA440A986163E32B1D1A26_13</vt:lpwstr>
  </property>
</Properties>
</file>