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方正仿宋简体"/>
          <w:bCs/>
          <w:sz w:val="32"/>
          <w:szCs w:val="32"/>
        </w:rPr>
      </w:pPr>
      <w:r>
        <w:rPr>
          <w:rFonts w:hint="eastAsia" w:ascii="方正黑体简体" w:eastAsia="方正黑体简体"/>
          <w:bCs/>
          <w:sz w:val="32"/>
          <w:szCs w:val="32"/>
        </w:rPr>
        <w:t>附件</w:t>
      </w:r>
      <w:r>
        <w:rPr>
          <w:rFonts w:hint="eastAsia" w:eastAsia="方正仿宋简体"/>
          <w:bCs/>
          <w:sz w:val="32"/>
          <w:szCs w:val="32"/>
        </w:rPr>
        <w:t>2</w:t>
      </w:r>
    </w:p>
    <w:p>
      <w:pPr>
        <w:spacing w:line="600" w:lineRule="exact"/>
        <w:rPr>
          <w:rFonts w:eastAsia="方正仿宋简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bCs/>
          <w:sz w:val="44"/>
          <w:szCs w:val="44"/>
        </w:rPr>
        <w:t>年湖南省绿色制造体系申报汇总表</w:t>
      </w:r>
    </w:p>
    <w:p>
      <w:pPr>
        <w:spacing w:line="600" w:lineRule="exact"/>
        <w:rPr>
          <w:rFonts w:eastAsia="方正仿宋简体"/>
          <w:bCs/>
          <w:sz w:val="32"/>
          <w:szCs w:val="32"/>
        </w:rPr>
      </w:pPr>
    </w:p>
    <w:p>
      <w:pPr>
        <w:spacing w:line="600" w:lineRule="exact"/>
        <w:ind w:firstLine="480" w:firstLineChars="150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/>
          <w:bCs/>
          <w:sz w:val="32"/>
          <w:szCs w:val="32"/>
        </w:rPr>
        <w:t>推荐单位（盖章）：</w:t>
      </w:r>
    </w:p>
    <w:tbl>
      <w:tblPr>
        <w:tblStyle w:val="13"/>
        <w:tblW w:w="146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67"/>
        <w:gridCol w:w="1559"/>
        <w:gridCol w:w="1560"/>
        <w:gridCol w:w="1560"/>
        <w:gridCol w:w="1747"/>
        <w:gridCol w:w="1559"/>
        <w:gridCol w:w="1655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方正黑体简体" w:hAnsi="仿宋" w:eastAsia="方正黑体简体" w:cs="黑体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黑体"/>
                <w:sz w:val="28"/>
                <w:szCs w:val="28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方正黑体简体" w:hAnsi="仿宋" w:eastAsia="方正黑体简体" w:cs="黑体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黑体"/>
                <w:sz w:val="28"/>
                <w:szCs w:val="28"/>
              </w:rPr>
              <w:t>申报单位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方正黑体简体" w:hAnsi="仿宋" w:eastAsia="方正黑体简体" w:cs="黑体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黑体"/>
                <w:sz w:val="28"/>
                <w:szCs w:val="28"/>
              </w:rPr>
              <w:t>创建类型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方正黑体简体" w:hAnsi="仿宋" w:eastAsia="方正黑体简体" w:cs="黑体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黑体"/>
                <w:sz w:val="28"/>
                <w:szCs w:val="28"/>
              </w:rPr>
              <w:t>所在</w:t>
            </w:r>
            <w:r>
              <w:rPr>
                <w:rFonts w:ascii="方正黑体简体" w:hAnsi="仿宋" w:eastAsia="方正黑体简体" w:cs="黑体"/>
                <w:sz w:val="28"/>
                <w:szCs w:val="28"/>
              </w:rPr>
              <w:t>行业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方正黑体简体" w:hAnsi="仿宋" w:eastAsia="方正黑体简体" w:cs="黑体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黑体"/>
                <w:sz w:val="28"/>
                <w:szCs w:val="28"/>
              </w:rPr>
              <w:t>主要</w:t>
            </w:r>
            <w:r>
              <w:rPr>
                <w:rFonts w:ascii="方正黑体简体" w:hAnsi="仿宋" w:eastAsia="方正黑体简体" w:cs="黑体"/>
                <w:sz w:val="28"/>
                <w:szCs w:val="28"/>
              </w:rPr>
              <w:t>产品</w:t>
            </w:r>
          </w:p>
        </w:tc>
        <w:tc>
          <w:tcPr>
            <w:tcW w:w="174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方正黑体简体" w:hAnsi="仿宋" w:eastAsia="方正黑体简体" w:cs="黑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201</w:t>
            </w:r>
            <w:r>
              <w:rPr>
                <w:rFonts w:hint="eastAsia" w:eastAsia="方正黑体简体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eastAsia="方正黑体简体"/>
                <w:sz w:val="28"/>
                <w:szCs w:val="28"/>
              </w:rPr>
              <w:t>年主</w:t>
            </w:r>
            <w:r>
              <w:rPr>
                <w:rFonts w:ascii="方正黑体简体" w:hAnsi="仿宋" w:eastAsia="方正黑体简体" w:cs="黑体"/>
                <w:sz w:val="28"/>
                <w:szCs w:val="28"/>
              </w:rPr>
              <w:t>营业务收入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方正黑体简体" w:hAnsi="仿宋" w:eastAsia="方正黑体简体" w:cs="黑体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黑体"/>
                <w:sz w:val="28"/>
                <w:szCs w:val="28"/>
              </w:rPr>
              <w:t>创建起止时间</w:t>
            </w:r>
          </w:p>
        </w:tc>
        <w:tc>
          <w:tcPr>
            <w:tcW w:w="1655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方正黑体简体" w:hAnsi="仿宋" w:eastAsia="方正黑体简体" w:cs="黑体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黑体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方正黑体简体" w:hAnsi="仿宋" w:eastAsia="方正黑体简体" w:cs="黑体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黑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</w:tc>
      </w:tr>
    </w:tbl>
    <w:p>
      <w:pPr>
        <w:spacing w:line="600" w:lineRule="exact"/>
        <w:ind w:left="1258" w:leftChars="300" w:hanging="628" w:hanging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pacing w:val="-3"/>
          <w:sz w:val="32"/>
          <w:szCs w:val="32"/>
        </w:rPr>
        <w:t>注：1、此表由</w:t>
      </w:r>
      <w:r>
        <w:rPr>
          <w:rFonts w:hint="eastAsia" w:eastAsia="方正仿宋简体"/>
          <w:sz w:val="32"/>
          <w:szCs w:val="32"/>
        </w:rPr>
        <w:t>市州经信委、省直管试点县市经信局填写；</w:t>
      </w:r>
    </w:p>
    <w:p>
      <w:pPr>
        <w:spacing w:line="600" w:lineRule="exact"/>
        <w:ind w:left="1050" w:leftChars="500" w:firstLine="160" w:firstLineChars="5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2、创建类型是指湖南省绿色工厂、湖南省绿色园区；</w:t>
      </w:r>
    </w:p>
    <w:p>
      <w:pPr>
        <w:spacing w:line="600" w:lineRule="exact"/>
        <w:ind w:left="1050" w:leftChars="500" w:firstLine="160" w:firstLineChars="50"/>
        <w:rPr>
          <w:rFonts w:eastAsia="方正仿宋简体"/>
          <w:spacing w:val="-3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3、创建时间精确到月。</w:t>
      </w:r>
    </w:p>
    <w:sectPr>
      <w:footerReference r:id="rId3" w:type="default"/>
      <w:pgSz w:w="16838" w:h="11906" w:orient="landscape"/>
      <w:pgMar w:top="1531" w:right="1418" w:bottom="1531" w:left="141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2948E5-F68A-46A0-B4EC-E9294905A5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F53DCADF-7E6B-42F7-8BB4-56EF7FCD4A4F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574F3964-9DBC-4A89-B2F0-C6B4F9E5557D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C67F7102-575C-4033-91CB-71B4482149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9CB835C-89EA-4432-85F5-CBF9C6FA11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  <w:sz w:val="24"/>
      </w:rPr>
    </w:pPr>
    <w:r>
      <w:rPr>
        <w:rStyle w:val="15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5"/>
        <w:sz w:val="24"/>
      </w:rPr>
      <w:t>1</w:t>
    </w:r>
    <w:r>
      <w:rPr>
        <w:sz w:val="24"/>
      </w:rPr>
      <w:fldChar w:fldCharType="end"/>
    </w:r>
    <w:r>
      <w:rPr>
        <w:rStyle w:val="15"/>
        <w:rFonts w:hint="eastAsia"/>
        <w:sz w:val="24"/>
      </w:rPr>
      <w:t xml:space="preserve"> 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mirrorMargins w:val="1"/>
  <w:bordersDoNotSurroundHeader w:val="1"/>
  <w:bordersDoNotSurroundFooter w:val="1"/>
  <w:attachedTemplate r:id="rId1"/>
  <w:documentProtection w:enforcement="0"/>
  <w:defaultTabStop w:val="425"/>
  <w:drawingGridHorizontalSpacing w:val="2"/>
  <w:drawingGridVerticalSpacing w:val="3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@翿ُ"/>
    <w:docVar w:name="fieldSecreteDeg" w:val="痜梄ޑɶ"/>
    <w:docVar w:name="fieldSecreteLen" w:val="w:doNotExpandShiftRet"/>
    <w:docVar w:name="fieldUrgencyDeg" w:val="좴梡㨐۝苰૝"/>
  </w:docVars>
  <w:rsids>
    <w:rsidRoot w:val="00172A27"/>
    <w:rsid w:val="00027665"/>
    <w:rsid w:val="00033683"/>
    <w:rsid w:val="00093442"/>
    <w:rsid w:val="00094591"/>
    <w:rsid w:val="000A7D45"/>
    <w:rsid w:val="000D3EF6"/>
    <w:rsid w:val="000E3427"/>
    <w:rsid w:val="000E74AA"/>
    <w:rsid w:val="001037C7"/>
    <w:rsid w:val="00124405"/>
    <w:rsid w:val="0014157F"/>
    <w:rsid w:val="0017282C"/>
    <w:rsid w:val="00172A27"/>
    <w:rsid w:val="001C615D"/>
    <w:rsid w:val="001E1F06"/>
    <w:rsid w:val="001E7907"/>
    <w:rsid w:val="001F1F62"/>
    <w:rsid w:val="001F2686"/>
    <w:rsid w:val="001F3C64"/>
    <w:rsid w:val="002421CF"/>
    <w:rsid w:val="00242442"/>
    <w:rsid w:val="00242F6F"/>
    <w:rsid w:val="002534F0"/>
    <w:rsid w:val="00267DCD"/>
    <w:rsid w:val="00271AAA"/>
    <w:rsid w:val="002745EB"/>
    <w:rsid w:val="002A09BA"/>
    <w:rsid w:val="002F6532"/>
    <w:rsid w:val="00323DFD"/>
    <w:rsid w:val="003459C5"/>
    <w:rsid w:val="00357344"/>
    <w:rsid w:val="00375D1C"/>
    <w:rsid w:val="003A0B17"/>
    <w:rsid w:val="003B3EEA"/>
    <w:rsid w:val="003B684A"/>
    <w:rsid w:val="003C73FC"/>
    <w:rsid w:val="003F7AD7"/>
    <w:rsid w:val="00420456"/>
    <w:rsid w:val="0042794E"/>
    <w:rsid w:val="0043261F"/>
    <w:rsid w:val="00436F19"/>
    <w:rsid w:val="00440D94"/>
    <w:rsid w:val="004503DF"/>
    <w:rsid w:val="00461492"/>
    <w:rsid w:val="0046491E"/>
    <w:rsid w:val="00465B5B"/>
    <w:rsid w:val="00467469"/>
    <w:rsid w:val="00471217"/>
    <w:rsid w:val="004748B2"/>
    <w:rsid w:val="00495088"/>
    <w:rsid w:val="00495E5D"/>
    <w:rsid w:val="004B3E35"/>
    <w:rsid w:val="004C29E6"/>
    <w:rsid w:val="004D0AB2"/>
    <w:rsid w:val="00511467"/>
    <w:rsid w:val="005128DC"/>
    <w:rsid w:val="00514549"/>
    <w:rsid w:val="00523A00"/>
    <w:rsid w:val="005510AE"/>
    <w:rsid w:val="00557F59"/>
    <w:rsid w:val="0056244A"/>
    <w:rsid w:val="0057558F"/>
    <w:rsid w:val="00590001"/>
    <w:rsid w:val="005946D6"/>
    <w:rsid w:val="005B1F55"/>
    <w:rsid w:val="00600662"/>
    <w:rsid w:val="00606255"/>
    <w:rsid w:val="00673FE1"/>
    <w:rsid w:val="006928D3"/>
    <w:rsid w:val="006A493A"/>
    <w:rsid w:val="006B3DA1"/>
    <w:rsid w:val="006B7613"/>
    <w:rsid w:val="006D04F3"/>
    <w:rsid w:val="006D12D1"/>
    <w:rsid w:val="006D36EC"/>
    <w:rsid w:val="006E1975"/>
    <w:rsid w:val="006E3257"/>
    <w:rsid w:val="006F051B"/>
    <w:rsid w:val="00700E6B"/>
    <w:rsid w:val="00702CC9"/>
    <w:rsid w:val="00774051"/>
    <w:rsid w:val="007C1017"/>
    <w:rsid w:val="007D2AC4"/>
    <w:rsid w:val="007D4B60"/>
    <w:rsid w:val="0082142C"/>
    <w:rsid w:val="00834C5B"/>
    <w:rsid w:val="008412C3"/>
    <w:rsid w:val="008854CC"/>
    <w:rsid w:val="00893FBF"/>
    <w:rsid w:val="008E45F7"/>
    <w:rsid w:val="0091228D"/>
    <w:rsid w:val="0093088C"/>
    <w:rsid w:val="00950542"/>
    <w:rsid w:val="009544DD"/>
    <w:rsid w:val="0096220F"/>
    <w:rsid w:val="00966E91"/>
    <w:rsid w:val="009A03DF"/>
    <w:rsid w:val="009B6499"/>
    <w:rsid w:val="009B7683"/>
    <w:rsid w:val="00A007C2"/>
    <w:rsid w:val="00A12B13"/>
    <w:rsid w:val="00A263BB"/>
    <w:rsid w:val="00A92024"/>
    <w:rsid w:val="00AB17A3"/>
    <w:rsid w:val="00AD79A2"/>
    <w:rsid w:val="00AE4C40"/>
    <w:rsid w:val="00AF1FE4"/>
    <w:rsid w:val="00B007D5"/>
    <w:rsid w:val="00B010CF"/>
    <w:rsid w:val="00B01F01"/>
    <w:rsid w:val="00B02E7A"/>
    <w:rsid w:val="00B12171"/>
    <w:rsid w:val="00B224A0"/>
    <w:rsid w:val="00B72754"/>
    <w:rsid w:val="00BB3FB3"/>
    <w:rsid w:val="00BC05A2"/>
    <w:rsid w:val="00BD1EEB"/>
    <w:rsid w:val="00BD5A61"/>
    <w:rsid w:val="00BE4D81"/>
    <w:rsid w:val="00C039C9"/>
    <w:rsid w:val="00C13EEF"/>
    <w:rsid w:val="00C15ECC"/>
    <w:rsid w:val="00C34265"/>
    <w:rsid w:val="00C46DA4"/>
    <w:rsid w:val="00C52E31"/>
    <w:rsid w:val="00C578F1"/>
    <w:rsid w:val="00C73A18"/>
    <w:rsid w:val="00C84BEC"/>
    <w:rsid w:val="00C958A0"/>
    <w:rsid w:val="00CA7C0D"/>
    <w:rsid w:val="00CB227C"/>
    <w:rsid w:val="00CE5FFF"/>
    <w:rsid w:val="00CE6A7E"/>
    <w:rsid w:val="00D071B4"/>
    <w:rsid w:val="00D1457A"/>
    <w:rsid w:val="00D14959"/>
    <w:rsid w:val="00D46520"/>
    <w:rsid w:val="00D6516E"/>
    <w:rsid w:val="00D70899"/>
    <w:rsid w:val="00D7157A"/>
    <w:rsid w:val="00D77E8D"/>
    <w:rsid w:val="00D80BAE"/>
    <w:rsid w:val="00D941F8"/>
    <w:rsid w:val="00DA3EE3"/>
    <w:rsid w:val="00EC6E9A"/>
    <w:rsid w:val="00EE1D72"/>
    <w:rsid w:val="00EE7966"/>
    <w:rsid w:val="00EF678F"/>
    <w:rsid w:val="00F27447"/>
    <w:rsid w:val="00F437D1"/>
    <w:rsid w:val="00F62704"/>
    <w:rsid w:val="00F644D8"/>
    <w:rsid w:val="00F6596A"/>
    <w:rsid w:val="00F813FA"/>
    <w:rsid w:val="00F9447A"/>
    <w:rsid w:val="00F95075"/>
    <w:rsid w:val="00FA5CCB"/>
    <w:rsid w:val="00FB66EE"/>
    <w:rsid w:val="00FD4FAC"/>
    <w:rsid w:val="00FE0D0A"/>
    <w:rsid w:val="00FE2E41"/>
    <w:rsid w:val="02193E03"/>
    <w:rsid w:val="034744B8"/>
    <w:rsid w:val="09D66615"/>
    <w:rsid w:val="0D183EC8"/>
    <w:rsid w:val="1615387C"/>
    <w:rsid w:val="16AF6E3C"/>
    <w:rsid w:val="18FB5907"/>
    <w:rsid w:val="21D148D7"/>
    <w:rsid w:val="23DF08B4"/>
    <w:rsid w:val="2B6B4D2C"/>
    <w:rsid w:val="2DF20627"/>
    <w:rsid w:val="3145682C"/>
    <w:rsid w:val="31EB6A44"/>
    <w:rsid w:val="325E43D4"/>
    <w:rsid w:val="3B4F57A3"/>
    <w:rsid w:val="3B92647C"/>
    <w:rsid w:val="3D3D25B7"/>
    <w:rsid w:val="43470385"/>
    <w:rsid w:val="45402FAC"/>
    <w:rsid w:val="488578BB"/>
    <w:rsid w:val="49D31B48"/>
    <w:rsid w:val="4A1E7E37"/>
    <w:rsid w:val="4A447AA6"/>
    <w:rsid w:val="4F3B2DEA"/>
    <w:rsid w:val="4FA9749B"/>
    <w:rsid w:val="567D4254"/>
    <w:rsid w:val="5BFB33ED"/>
    <w:rsid w:val="60F61DD8"/>
    <w:rsid w:val="61C2104C"/>
    <w:rsid w:val="631C4839"/>
    <w:rsid w:val="6383705F"/>
    <w:rsid w:val="692E104F"/>
    <w:rsid w:val="6DD27BC0"/>
    <w:rsid w:val="709E45C6"/>
    <w:rsid w:val="74DE1417"/>
    <w:rsid w:val="750A2EC3"/>
    <w:rsid w:val="76655FFD"/>
    <w:rsid w:val="76C939CB"/>
    <w:rsid w:val="7DD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</w:rPr>
  </w:style>
  <w:style w:type="paragraph" w:styleId="3">
    <w:name w:val="Body Text"/>
    <w:basedOn w:val="1"/>
    <w:uiPriority w:val="0"/>
    <w:rPr>
      <w:b/>
      <w:bCs/>
      <w:sz w:val="36"/>
      <w:szCs w:val="24"/>
    </w:rPr>
  </w:style>
  <w:style w:type="paragraph" w:styleId="4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7">
    <w:name w:val="Body Text Indent 2"/>
    <w:basedOn w:val="1"/>
    <w:uiPriority w:val="0"/>
    <w:pPr>
      <w:widowControl/>
      <w:spacing w:line="500" w:lineRule="exact"/>
      <w:ind w:firstLine="448"/>
      <w:jc w:val="left"/>
    </w:pPr>
    <w:rPr>
      <w:rFonts w:ascii="仿宋_GB2312" w:eastAsia="仿宋_GB2312"/>
      <w:kern w:val="0"/>
      <w:sz w:val="32"/>
      <w:szCs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uiPriority w:val="0"/>
    <w:pPr>
      <w:widowControl/>
      <w:spacing w:beforeAutospacing="1" w:afterAutospacing="1" w:line="600" w:lineRule="exact"/>
      <w:ind w:firstLine="540"/>
      <w:jc w:val="left"/>
    </w:pPr>
    <w:rPr>
      <w:rFonts w:ascii="仿宋_GB2312" w:hAnsi="宋体" w:eastAsia="仿宋_GB2312"/>
      <w:kern w:val="0"/>
      <w:sz w:val="32"/>
      <w:szCs w:val="22"/>
    </w:rPr>
  </w:style>
  <w:style w:type="paragraph" w:styleId="11">
    <w:name w:val="Body Text 2"/>
    <w:basedOn w:val="1"/>
    <w:uiPriority w:val="0"/>
    <w:pPr>
      <w:snapToGrid w:val="0"/>
      <w:spacing w:line="600" w:lineRule="exact"/>
    </w:pPr>
    <w:rPr>
      <w:rFonts w:eastAsia="方正仿宋简体"/>
      <w:sz w:val="32"/>
    </w:rPr>
  </w:style>
  <w:style w:type="paragraph" w:styleId="12">
    <w:name w:val="Normal (Web)"/>
    <w:basedOn w:val="1"/>
    <w:uiPriority w:val="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15">
    <w:name w:val="page number"/>
    <w:basedOn w:val="14"/>
    <w:uiPriority w:val="0"/>
  </w:style>
  <w:style w:type="character" w:styleId="16">
    <w:name w:val="FollowedHyperlink"/>
    <w:basedOn w:val="14"/>
    <w:uiPriority w:val="0"/>
    <w:rPr>
      <w:color w:val="800080"/>
      <w:u w:val="single"/>
    </w:rPr>
  </w:style>
  <w:style w:type="character" w:styleId="17">
    <w:name w:val="Emphasis"/>
    <w:basedOn w:val="14"/>
    <w:qFormat/>
    <w:uiPriority w:val="0"/>
    <w:rPr>
      <w:color w:val="CC0000"/>
    </w:rPr>
  </w:style>
  <w:style w:type="character" w:styleId="18">
    <w:name w:val="Hyperlink"/>
    <w:basedOn w:val="14"/>
    <w:uiPriority w:val="0"/>
    <w:rPr>
      <w:color w:val="000000"/>
      <w:u w:val="none"/>
    </w:rPr>
  </w:style>
  <w:style w:type="paragraph" w:customStyle="1" w:styleId="19">
    <w:name w:val="xl27"/>
    <w:basedOn w:val="1"/>
    <w:uiPriority w:val="0"/>
    <w:pPr>
      <w:widowControl/>
      <w:spacing w:beforeAutospacing="1" w:afterAutospacing="1"/>
      <w:jc w:val="left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0">
    <w:name w:val="p15"/>
    <w:basedOn w:val="1"/>
    <w:uiPriority w:val="0"/>
    <w:pPr>
      <w:widowControl/>
    </w:pPr>
    <w:rPr>
      <w:kern w:val="0"/>
      <w:szCs w:val="21"/>
    </w:rPr>
  </w:style>
  <w:style w:type="paragraph" w:customStyle="1" w:styleId="21">
    <w:name w:val="font5"/>
    <w:basedOn w:val="1"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3">
    <w:name w:val="xl24"/>
    <w:basedOn w:val="1"/>
    <w:uiPriority w:val="0"/>
    <w:pPr>
      <w:widowControl/>
      <w:spacing w:beforeAutospacing="1" w:afterAutospacing="1"/>
      <w:jc w:val="left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4">
    <w:name w:val="xl25"/>
    <w:basedOn w:val="1"/>
    <w:uiPriority w:val="0"/>
    <w:pPr>
      <w:widowControl/>
      <w:spacing w:beforeAutospacing="1" w:afterAutospacing="1"/>
      <w:jc w:val="center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5">
    <w:name w:val="xl26"/>
    <w:basedOn w:val="1"/>
    <w:uiPriority w:val="0"/>
    <w:pPr>
      <w:widowControl/>
      <w:spacing w:beforeAutospacing="1" w:afterAutospacing="1"/>
      <w:jc w:val="center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6">
    <w:name w:val="xl28"/>
    <w:basedOn w:val="1"/>
    <w:uiPriority w:val="0"/>
    <w:pPr>
      <w:widowControl/>
      <w:spacing w:beforeAutospacing="1" w:afterAutospacing="1"/>
      <w:jc w:val="center"/>
      <w:textAlignment w:val="center"/>
    </w:pPr>
    <w:rPr>
      <w:rFonts w:hint="eastAsia" w:ascii="方正小标宋简体" w:hAnsi="Arial Unicode MS" w:eastAsia="方正小标宋简体"/>
      <w:kern w:val="0"/>
      <w:sz w:val="24"/>
      <w:szCs w:val="24"/>
    </w:rPr>
  </w:style>
  <w:style w:type="paragraph" w:customStyle="1" w:styleId="27">
    <w:name w:val="xl29"/>
    <w:basedOn w:val="1"/>
    <w:uiPriority w:val="0"/>
    <w:pPr>
      <w:widowControl/>
      <w:spacing w:beforeAutospacing="1" w:afterAutospacing="1"/>
      <w:jc w:val="center"/>
      <w:textAlignment w:val="center"/>
    </w:pPr>
    <w:rPr>
      <w:rFonts w:hint="eastAsia" w:ascii="方正黑体简体" w:hAnsi="Arial Unicode MS" w:eastAsia="方正黑体简体"/>
      <w:kern w:val="0"/>
      <w:sz w:val="24"/>
      <w:szCs w:val="24"/>
    </w:rPr>
  </w:style>
  <w:style w:type="paragraph" w:customStyle="1" w:styleId="28">
    <w:name w:val="xl30"/>
    <w:basedOn w:val="1"/>
    <w:qFormat/>
    <w:uiPriority w:val="0"/>
    <w:pPr>
      <w:widowControl/>
      <w:spacing w:beforeAutospacing="1" w:afterAutospacing="1"/>
      <w:jc w:val="left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9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Arial Unicode MS" w:hAnsi="Arial Unicode MS" w:eastAsia="Arial Unicode MS" w:cs="Arial Unicode MS"/>
      <w:kern w:val="0"/>
      <w:sz w:val="20"/>
      <w:lang w:eastAsia="en-US"/>
    </w:rPr>
  </w:style>
  <w:style w:type="paragraph" w:customStyle="1" w:styleId="30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0"/>
      <w:lang w:eastAsia="en-US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ca-31"/>
    <w:basedOn w:val="14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33">
    <w:name w:val="font21"/>
    <w:basedOn w:val="14"/>
    <w:qFormat/>
    <w:uiPriority w:val="0"/>
    <w:rPr>
      <w:rFonts w:hint="eastAsia"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20;&#26102;&#36164;&#26009;\&#20844;&#25991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D6D34-99FA-4E03-A626-DA5047F91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个人电脑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2019-01-08T08:09:00Z</dcterms:created>
  <dc:creator>abc</dc:creator>
  <cp:lastModifiedBy>、</cp:lastModifiedBy>
  <cp:lastPrinted>2016-01-20T03:59:00Z</cp:lastPrinted>
  <dcterms:modified xsi:type="dcterms:W3CDTF">2020-03-09T09:18:30Z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