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eastAsia="方正仿宋简体"/>
          <w:spacing w:val="-3"/>
          <w:sz w:val="32"/>
          <w:szCs w:val="32"/>
        </w:rPr>
      </w:pPr>
      <w:r>
        <w:rPr>
          <w:rFonts w:hint="eastAsia" w:ascii="方正黑体简体" w:eastAsia="方正黑体简体"/>
          <w:spacing w:val="-3"/>
          <w:sz w:val="32"/>
          <w:szCs w:val="32"/>
        </w:rPr>
        <w:t>附件</w:t>
      </w:r>
      <w:r>
        <w:rPr>
          <w:rFonts w:hint="eastAsia" w:eastAsia="方正仿宋简体"/>
          <w:spacing w:val="-3"/>
          <w:sz w:val="32"/>
          <w:szCs w:val="32"/>
        </w:rPr>
        <w:t>1</w:t>
      </w:r>
    </w:p>
    <w:p>
      <w:pPr>
        <w:spacing w:line="600" w:lineRule="exact"/>
        <w:rPr>
          <w:rFonts w:eastAsia="方正仿宋简体"/>
          <w:spacing w:val="-3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湖南省绿色制造体系</w:t>
      </w:r>
    </w:p>
    <w:p>
      <w:pPr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创建工作方案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ind w:firstLine="900" w:firstLineChars="250"/>
        <w:rPr>
          <w:rFonts w:ascii="方正黑体简体" w:hAnsi="方正黑体简体" w:eastAsia="方正黑体简体" w:cs="方正黑体简体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</w:rPr>
        <w:t>单位(盖章)：</w:t>
      </w:r>
    </w:p>
    <w:p>
      <w:pPr>
        <w:spacing w:line="720" w:lineRule="auto"/>
        <w:ind w:firstLine="880" w:firstLineChars="200"/>
        <w:rPr>
          <w:rFonts w:ascii="方正黑体简体" w:hAnsi="方正黑体简体" w:eastAsia="方正黑体简体" w:cs="方正黑体简体"/>
          <w:sz w:val="36"/>
          <w:szCs w:val="36"/>
          <w:u w:val="single"/>
        </w:rPr>
      </w:pPr>
      <w:r>
        <w:rPr>
          <w:rFonts w:hint="eastAsia" w:ascii="方正黑体简体" w:hAnsi="方正黑体简体" w:eastAsia="方正黑体简体" w:cs="方正黑体简体"/>
          <w:spacing w:val="40"/>
          <w:sz w:val="36"/>
          <w:szCs w:val="36"/>
        </w:rPr>
        <w:t>创建类型</w:t>
      </w:r>
      <w:r>
        <w:rPr>
          <w:rFonts w:hint="eastAsia" w:ascii="方正黑体简体" w:hAnsi="方正黑体简体" w:eastAsia="方正黑体简体" w:cs="方正黑体简体"/>
          <w:sz w:val="36"/>
          <w:szCs w:val="36"/>
        </w:rPr>
        <w:t>：</w:t>
      </w:r>
    </w:p>
    <w:p>
      <w:pPr>
        <w:spacing w:line="720" w:lineRule="auto"/>
        <w:ind w:firstLine="824" w:firstLineChars="200"/>
        <w:rPr>
          <w:rFonts w:ascii="方正黑体简体" w:hAnsi="方正黑体简体" w:eastAsia="方正黑体简体" w:cs="方正黑体简体"/>
          <w:sz w:val="36"/>
          <w:szCs w:val="36"/>
          <w:u w:val="single"/>
        </w:rPr>
      </w:pPr>
      <w:r>
        <w:rPr>
          <w:rFonts w:hint="eastAsia" w:ascii="方正黑体简体" w:hAnsi="方正黑体简体" w:eastAsia="方正黑体简体" w:cs="方正黑体简体"/>
          <w:spacing w:val="26"/>
          <w:sz w:val="36"/>
          <w:szCs w:val="36"/>
        </w:rPr>
        <w:t>联 系 人</w:t>
      </w:r>
      <w:r>
        <w:rPr>
          <w:rFonts w:hint="eastAsia" w:ascii="方正黑体简体" w:hAnsi="方正黑体简体" w:eastAsia="方正黑体简体" w:cs="方正黑体简体"/>
          <w:sz w:val="36"/>
          <w:szCs w:val="36"/>
        </w:rPr>
        <w:t>：</w:t>
      </w:r>
    </w:p>
    <w:p>
      <w:pPr>
        <w:spacing w:line="720" w:lineRule="auto"/>
        <w:rPr>
          <w:rFonts w:ascii="方正黑体简体" w:hAnsi="方正黑体简体" w:eastAsia="方正黑体简体" w:cs="方正黑体简体"/>
          <w:sz w:val="36"/>
          <w:szCs w:val="36"/>
          <w:u w:val="single"/>
        </w:rPr>
      </w:pPr>
      <w:r>
        <w:rPr>
          <w:rFonts w:hint="eastAsia" w:ascii="方正黑体简体" w:hAnsi="方正黑体简体" w:eastAsia="方正黑体简体" w:cs="方正黑体简体"/>
          <w:spacing w:val="20"/>
          <w:sz w:val="36"/>
          <w:szCs w:val="36"/>
        </w:rPr>
        <w:t xml:space="preserve">    联系电话</w:t>
      </w:r>
      <w:r>
        <w:rPr>
          <w:rFonts w:hint="eastAsia" w:ascii="方正黑体简体" w:hAnsi="方正黑体简体" w:eastAsia="方正黑体简体" w:cs="方正黑体简体"/>
          <w:sz w:val="36"/>
          <w:szCs w:val="36"/>
        </w:rPr>
        <w:t>：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40"/>
          <w:szCs w:val="40"/>
        </w:rPr>
        <w:t>湖南省工业和信息化厅制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二〇二〇年    月    日</w:t>
      </w:r>
      <w:r>
        <w:rPr>
          <w:rFonts w:ascii="黑体" w:hAnsi="黑体" w:eastAsia="黑体"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b/>
          <w:sz w:val="36"/>
          <w:szCs w:val="36"/>
        </w:rPr>
        <w:t>基本情况表</w:t>
      </w:r>
      <w:r>
        <w:rPr>
          <w:rFonts w:hint="eastAsia" w:ascii="仿宋_GB2312" w:eastAsia="仿宋_GB2312"/>
          <w:sz w:val="32"/>
          <w:szCs w:val="32"/>
        </w:rPr>
        <w:t>（企业填写）</w:t>
      </w:r>
    </w:p>
    <w:tbl>
      <w:tblPr>
        <w:tblStyle w:val="13"/>
        <w:tblW w:w="93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311"/>
        <w:gridCol w:w="1240"/>
        <w:gridCol w:w="992"/>
        <w:gridCol w:w="1276"/>
        <w:gridCol w:w="1559"/>
        <w:gridCol w:w="14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所属行业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867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企业性质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组织机构代码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申报联系人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5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年度主要产品生产销售及</w:t>
            </w:r>
            <w:r>
              <w:rPr>
                <w:rFonts w:ascii="宋体" w:hAnsi="宋体"/>
                <w:sz w:val="24"/>
                <w:szCs w:val="24"/>
              </w:rPr>
              <w:t>能源</w:t>
            </w:r>
            <w:r>
              <w:rPr>
                <w:rFonts w:hint="eastAsia" w:ascii="宋体" w:hAnsi="宋体"/>
                <w:sz w:val="24"/>
                <w:szCs w:val="24"/>
              </w:rPr>
              <w:t>资源</w:t>
            </w:r>
            <w:r>
              <w:rPr>
                <w:rFonts w:ascii="宋体" w:hAnsi="宋体"/>
                <w:sz w:val="24"/>
                <w:szCs w:val="24"/>
              </w:rPr>
              <w:t>消费</w:t>
            </w: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产品名称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生产能力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年生产量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产销率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国内市场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占有率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年能耗总量(万吨标煤)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年用水总量(万立方米)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5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企业近三年经营情况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总资产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负债率（%）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主营业务收入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利润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税金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exac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867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(列入国家和省节能减排、绿色发展、生态设计等试点示范情况；近三年是否发生环保、安全重大事故)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/>
          <w:b/>
          <w:sz w:val="36"/>
          <w:szCs w:val="36"/>
        </w:rPr>
        <w:br w:type="page"/>
      </w:r>
      <w:r>
        <w:rPr>
          <w:rFonts w:ascii="方正小标宋简体" w:eastAsia="方正小标宋简体"/>
          <w:b/>
          <w:sz w:val="36"/>
          <w:szCs w:val="36"/>
        </w:rPr>
        <w:t xml:space="preserve">    </w:t>
      </w:r>
      <w:r>
        <w:rPr>
          <w:rFonts w:hint="eastAsia" w:ascii="方正小标宋简体" w:eastAsia="方正小标宋简体"/>
          <w:b/>
          <w:sz w:val="36"/>
          <w:szCs w:val="36"/>
        </w:rPr>
        <w:t>基本情况表</w:t>
      </w:r>
      <w:r>
        <w:rPr>
          <w:rFonts w:hint="eastAsia" w:ascii="仿宋_GB2312" w:eastAsia="仿宋_GB2312"/>
          <w:sz w:val="32"/>
          <w:szCs w:val="32"/>
        </w:rPr>
        <w:t>（园区填写）</w:t>
      </w:r>
    </w:p>
    <w:tbl>
      <w:tblPr>
        <w:tblStyle w:val="13"/>
        <w:tblW w:w="93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86"/>
        <w:gridCol w:w="708"/>
        <w:gridCol w:w="710"/>
        <w:gridCol w:w="1421"/>
        <w:gridCol w:w="197"/>
        <w:gridCol w:w="797"/>
        <w:gridCol w:w="992"/>
        <w:gridCol w:w="764"/>
        <w:gridCol w:w="228"/>
        <w:gridCol w:w="425"/>
        <w:gridCol w:w="14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园区名称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园区地址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园区类型</w:t>
            </w:r>
          </w:p>
        </w:tc>
        <w:tc>
          <w:tcPr>
            <w:tcW w:w="7695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ind w:firstLine="90" w:firstLineChars="5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经济技术开发区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高新技术开发区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工业园区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工业集中区</w:t>
            </w:r>
          </w:p>
          <w:p>
            <w:pPr>
              <w:spacing w:line="320" w:lineRule="exact"/>
              <w:ind w:firstLine="90" w:firstLineChars="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出口加工区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园区负责人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86" w:type="dxa"/>
            <w:gridSpan w:val="3"/>
            <w:shd w:val="clear" w:color="auto" w:fill="auto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传真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号码</w:t>
            </w:r>
          </w:p>
        </w:tc>
        <w:tc>
          <w:tcPr>
            <w:tcW w:w="1878" w:type="dxa"/>
            <w:gridSpan w:val="2"/>
            <w:shd w:val="clear" w:color="auto" w:fill="auto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申报联系人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主导产业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园区规划面积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园区已建成面积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入园企业数(家)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其中规模企业数(家)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高耗能企业数(家)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315" w:type="dxa"/>
            <w:gridSpan w:val="1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年园区经济发展情况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13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企业总收入（亿元）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工业总产值（亿元）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财政总收入（亿元）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5" w:type="dxa"/>
            <w:gridSpan w:val="1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年园区绿色发展情况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232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万元工业增加值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能耗下降率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32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工业固体废物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综合利用率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万元工业增加值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废水排放量（t/万元）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exact"/>
          <w:jc w:val="center"/>
        </w:trPr>
        <w:tc>
          <w:tcPr>
            <w:tcW w:w="13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981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(列入国家和省节能减排、绿色发展等试点示范情况；近三年是否发生环保、安全重大事故)</w:t>
            </w:r>
          </w:p>
        </w:tc>
      </w:tr>
    </w:tbl>
    <w:p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湖南省绿色制造体系创建工作方案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793" w:firstLineChars="24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一、单位基本情况</w:t>
      </w:r>
    </w:p>
    <w:p>
      <w:pPr>
        <w:ind w:firstLine="793" w:firstLineChars="24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二、创建思路</w:t>
      </w:r>
    </w:p>
    <w:p>
      <w:pPr>
        <w:ind w:firstLine="793" w:firstLineChars="24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三、创建目标</w:t>
      </w:r>
    </w:p>
    <w:p>
      <w:pPr>
        <w:ind w:firstLine="793" w:firstLineChars="24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四、创建任务</w:t>
      </w:r>
    </w:p>
    <w:p>
      <w:pPr>
        <w:ind w:firstLine="793" w:firstLineChars="24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五、进度安排</w:t>
      </w:r>
    </w:p>
    <w:p>
      <w:pPr>
        <w:ind w:firstLine="793" w:firstLineChars="24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六、保障措施</w:t>
      </w:r>
    </w:p>
    <w:p>
      <w:pPr>
        <w:ind w:firstLine="793" w:firstLineChars="24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七、拟实施项目清单</w:t>
      </w:r>
    </w:p>
    <w:p>
      <w:pPr>
        <w:ind w:firstLine="793" w:firstLineChars="24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附件（相关证明、支撑材料及文件）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eastAsia="方正仿宋简体"/>
          <w:bCs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247" w:bottom="1418" w:left="1588" w:header="964" w:footer="1247" w:gutter="0"/>
          <w:cols w:space="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（注：创建目标、主要任务及重点工作应对照绿色工厂、绿色园区等评价标准和要求，结合本单位实际情况提出）</w:t>
      </w:r>
    </w:p>
    <w:p>
      <w:pPr>
        <w:spacing w:line="600" w:lineRule="exact"/>
        <w:rPr>
          <w:rFonts w:eastAsia="方正仿宋简体"/>
          <w:spacing w:val="-3"/>
          <w:sz w:val="32"/>
          <w:szCs w:val="32"/>
        </w:rPr>
      </w:pPr>
    </w:p>
    <w:sectPr>
      <w:footerReference r:id="rId7" w:type="default"/>
      <w:pgSz w:w="16838" w:h="11906" w:orient="landscape"/>
      <w:pgMar w:top="1531" w:right="1418" w:bottom="1531" w:left="141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2B73A7-8619-4E6B-9A4B-61F4511275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B21FAD-1198-488D-995B-1427B32B883D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5C50CF00-7433-46E4-86BD-2442A665475C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BDEC7B2E-131A-44CC-AEB3-D5E037B2AB05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0BBE3A0D-4475-4B8D-BA11-A8B28D2B5E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sz w:val="24"/>
      </w:rPr>
    </w:pPr>
    <w:r>
      <w:rPr>
        <w:rStyle w:val="15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5"/>
        <w:sz w:val="24"/>
      </w:rPr>
      <w:t>4</w:t>
    </w:r>
    <w:r>
      <w:rPr>
        <w:sz w:val="24"/>
      </w:rPr>
      <w:fldChar w:fldCharType="end"/>
    </w:r>
    <w:r>
      <w:rPr>
        <w:rStyle w:val="15"/>
        <w:rFonts w:hint="eastAsia"/>
        <w:sz w:val="24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  <w:sz w:val="24"/>
      </w:rPr>
    </w:pPr>
    <w:r>
      <w:rPr>
        <w:rStyle w:val="15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5"/>
        <w:sz w:val="24"/>
      </w:rPr>
      <w:t>5</w:t>
    </w:r>
    <w:r>
      <w:rPr>
        <w:sz w:val="24"/>
      </w:rPr>
      <w:fldChar w:fldCharType="end"/>
    </w:r>
    <w:r>
      <w:rPr>
        <w:rStyle w:val="15"/>
        <w:rFonts w:hint="eastAsia"/>
        <w:sz w:val="24"/>
      </w:rPr>
      <w:t xml:space="preserve"> 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mirrorMargins w:val="1"/>
  <w:bordersDoNotSurroundHeader w:val="1"/>
  <w:bordersDoNotSurroundFooter w:val="1"/>
  <w:attachedTemplate r:id="rId1"/>
  <w:documentProtection w:enforcement="0"/>
  <w:defaultTabStop w:val="425"/>
  <w:drawingGridHorizontalSpacing w:val="2"/>
  <w:drawingGridVerticalSpacing w:val="3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eldCopyNum" w:val="@翿ُ"/>
    <w:docVar w:name="fieldSecreteDeg" w:val="痜梄ޑɶ"/>
    <w:docVar w:name="fieldSecreteLen" w:val="w:doNotExpandShiftRet"/>
    <w:docVar w:name="fieldUrgencyDeg" w:val="좴梡㨐۝苰૝"/>
  </w:docVars>
  <w:rsids>
    <w:rsidRoot w:val="00172A27"/>
    <w:rsid w:val="00027665"/>
    <w:rsid w:val="00033683"/>
    <w:rsid w:val="00093442"/>
    <w:rsid w:val="00094591"/>
    <w:rsid w:val="000A7D45"/>
    <w:rsid w:val="000D3EF6"/>
    <w:rsid w:val="000E3427"/>
    <w:rsid w:val="000E74AA"/>
    <w:rsid w:val="001037C7"/>
    <w:rsid w:val="00124405"/>
    <w:rsid w:val="0014157F"/>
    <w:rsid w:val="0017282C"/>
    <w:rsid w:val="00172A27"/>
    <w:rsid w:val="001C615D"/>
    <w:rsid w:val="001E1F06"/>
    <w:rsid w:val="001E7907"/>
    <w:rsid w:val="001F1F62"/>
    <w:rsid w:val="001F2686"/>
    <w:rsid w:val="001F3C64"/>
    <w:rsid w:val="002421CF"/>
    <w:rsid w:val="00242442"/>
    <w:rsid w:val="00242F6F"/>
    <w:rsid w:val="002534F0"/>
    <w:rsid w:val="00267DCD"/>
    <w:rsid w:val="00271AAA"/>
    <w:rsid w:val="002745EB"/>
    <w:rsid w:val="002A09BA"/>
    <w:rsid w:val="002F6532"/>
    <w:rsid w:val="00323DFD"/>
    <w:rsid w:val="003459C5"/>
    <w:rsid w:val="00356783"/>
    <w:rsid w:val="00357344"/>
    <w:rsid w:val="00375D1C"/>
    <w:rsid w:val="003A0B17"/>
    <w:rsid w:val="003B3EEA"/>
    <w:rsid w:val="003B684A"/>
    <w:rsid w:val="003C73FC"/>
    <w:rsid w:val="003F7AD7"/>
    <w:rsid w:val="00420456"/>
    <w:rsid w:val="0042794E"/>
    <w:rsid w:val="0043261F"/>
    <w:rsid w:val="00436F19"/>
    <w:rsid w:val="00440D94"/>
    <w:rsid w:val="004503DF"/>
    <w:rsid w:val="00461492"/>
    <w:rsid w:val="0046491E"/>
    <w:rsid w:val="00465B5B"/>
    <w:rsid w:val="00467469"/>
    <w:rsid w:val="00471217"/>
    <w:rsid w:val="004748B2"/>
    <w:rsid w:val="00495088"/>
    <w:rsid w:val="00495E5D"/>
    <w:rsid w:val="004B3E35"/>
    <w:rsid w:val="004C29E6"/>
    <w:rsid w:val="004D0AB2"/>
    <w:rsid w:val="00511467"/>
    <w:rsid w:val="005128DC"/>
    <w:rsid w:val="00514549"/>
    <w:rsid w:val="00523A00"/>
    <w:rsid w:val="005510AE"/>
    <w:rsid w:val="00557F59"/>
    <w:rsid w:val="0056244A"/>
    <w:rsid w:val="0057558F"/>
    <w:rsid w:val="00590001"/>
    <w:rsid w:val="005946D6"/>
    <w:rsid w:val="005B1F55"/>
    <w:rsid w:val="00600662"/>
    <w:rsid w:val="00606255"/>
    <w:rsid w:val="00673FE1"/>
    <w:rsid w:val="006928D3"/>
    <w:rsid w:val="006A493A"/>
    <w:rsid w:val="006B3DA1"/>
    <w:rsid w:val="006B7613"/>
    <w:rsid w:val="006D04F3"/>
    <w:rsid w:val="006D12D1"/>
    <w:rsid w:val="006D36EC"/>
    <w:rsid w:val="006E1975"/>
    <w:rsid w:val="006E3257"/>
    <w:rsid w:val="006F051B"/>
    <w:rsid w:val="00700E6B"/>
    <w:rsid w:val="00702CC9"/>
    <w:rsid w:val="00774051"/>
    <w:rsid w:val="007C1017"/>
    <w:rsid w:val="007D2AC4"/>
    <w:rsid w:val="007D4B60"/>
    <w:rsid w:val="0082142C"/>
    <w:rsid w:val="00834C5B"/>
    <w:rsid w:val="008412C3"/>
    <w:rsid w:val="008854CC"/>
    <w:rsid w:val="00893FBF"/>
    <w:rsid w:val="008E45F7"/>
    <w:rsid w:val="0091228D"/>
    <w:rsid w:val="0093088C"/>
    <w:rsid w:val="00950542"/>
    <w:rsid w:val="009544DD"/>
    <w:rsid w:val="0096220F"/>
    <w:rsid w:val="00966E91"/>
    <w:rsid w:val="009A03DF"/>
    <w:rsid w:val="009B6499"/>
    <w:rsid w:val="009B7683"/>
    <w:rsid w:val="00A007C2"/>
    <w:rsid w:val="00A12B13"/>
    <w:rsid w:val="00A263BB"/>
    <w:rsid w:val="00A92024"/>
    <w:rsid w:val="00AB17A3"/>
    <w:rsid w:val="00AD79A2"/>
    <w:rsid w:val="00AE4C40"/>
    <w:rsid w:val="00AF1FE4"/>
    <w:rsid w:val="00B007D5"/>
    <w:rsid w:val="00B010CF"/>
    <w:rsid w:val="00B01F01"/>
    <w:rsid w:val="00B02E7A"/>
    <w:rsid w:val="00B12171"/>
    <w:rsid w:val="00B72754"/>
    <w:rsid w:val="00BB3FB3"/>
    <w:rsid w:val="00BC05A2"/>
    <w:rsid w:val="00BD1EEB"/>
    <w:rsid w:val="00BD5A61"/>
    <w:rsid w:val="00BE4D81"/>
    <w:rsid w:val="00C039C9"/>
    <w:rsid w:val="00C13EEF"/>
    <w:rsid w:val="00C15ECC"/>
    <w:rsid w:val="00C34265"/>
    <w:rsid w:val="00C46DA4"/>
    <w:rsid w:val="00C52E31"/>
    <w:rsid w:val="00C578F1"/>
    <w:rsid w:val="00C73A18"/>
    <w:rsid w:val="00C84BEC"/>
    <w:rsid w:val="00C958A0"/>
    <w:rsid w:val="00CA7C0D"/>
    <w:rsid w:val="00CB227C"/>
    <w:rsid w:val="00CE5FFF"/>
    <w:rsid w:val="00CE6A7E"/>
    <w:rsid w:val="00D071B4"/>
    <w:rsid w:val="00D1457A"/>
    <w:rsid w:val="00D14959"/>
    <w:rsid w:val="00D46520"/>
    <w:rsid w:val="00D6516E"/>
    <w:rsid w:val="00D70899"/>
    <w:rsid w:val="00D7157A"/>
    <w:rsid w:val="00D77E8D"/>
    <w:rsid w:val="00D80BAE"/>
    <w:rsid w:val="00D941F8"/>
    <w:rsid w:val="00DA3EE3"/>
    <w:rsid w:val="00EC6E9A"/>
    <w:rsid w:val="00EE1D72"/>
    <w:rsid w:val="00EE7966"/>
    <w:rsid w:val="00EF678F"/>
    <w:rsid w:val="00F27447"/>
    <w:rsid w:val="00F437D1"/>
    <w:rsid w:val="00F62704"/>
    <w:rsid w:val="00F6596A"/>
    <w:rsid w:val="00F813FA"/>
    <w:rsid w:val="00F9447A"/>
    <w:rsid w:val="00F95075"/>
    <w:rsid w:val="00FA5CCB"/>
    <w:rsid w:val="00FB66EE"/>
    <w:rsid w:val="00FD4FAC"/>
    <w:rsid w:val="00FE0D0A"/>
    <w:rsid w:val="00FE2E41"/>
    <w:rsid w:val="02193E03"/>
    <w:rsid w:val="034744B8"/>
    <w:rsid w:val="09D66615"/>
    <w:rsid w:val="0D183EC8"/>
    <w:rsid w:val="1615387C"/>
    <w:rsid w:val="16AF6E3C"/>
    <w:rsid w:val="18FB5907"/>
    <w:rsid w:val="21D148D7"/>
    <w:rsid w:val="23DF08B4"/>
    <w:rsid w:val="2B6B4D2C"/>
    <w:rsid w:val="2DF20627"/>
    <w:rsid w:val="3145682C"/>
    <w:rsid w:val="31EB6A44"/>
    <w:rsid w:val="325E43D4"/>
    <w:rsid w:val="3B4F57A3"/>
    <w:rsid w:val="3D3D25B7"/>
    <w:rsid w:val="43470385"/>
    <w:rsid w:val="45402FAC"/>
    <w:rsid w:val="48041957"/>
    <w:rsid w:val="488578BB"/>
    <w:rsid w:val="49D31B48"/>
    <w:rsid w:val="4A1E7E37"/>
    <w:rsid w:val="4A447AA6"/>
    <w:rsid w:val="4F3B2DEA"/>
    <w:rsid w:val="4FA9749B"/>
    <w:rsid w:val="567D4254"/>
    <w:rsid w:val="5BFB33ED"/>
    <w:rsid w:val="60F61DD8"/>
    <w:rsid w:val="61C2104C"/>
    <w:rsid w:val="631C4839"/>
    <w:rsid w:val="6383705F"/>
    <w:rsid w:val="692E104F"/>
    <w:rsid w:val="6DD27BC0"/>
    <w:rsid w:val="709E45C6"/>
    <w:rsid w:val="74DE1417"/>
    <w:rsid w:val="750A2EC3"/>
    <w:rsid w:val="76655FFD"/>
    <w:rsid w:val="76C939CB"/>
    <w:rsid w:val="7DD1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</w:rPr>
  </w:style>
  <w:style w:type="paragraph" w:styleId="3">
    <w:name w:val="Body Text"/>
    <w:basedOn w:val="1"/>
    <w:uiPriority w:val="0"/>
    <w:rPr>
      <w:b/>
      <w:bCs/>
      <w:sz w:val="36"/>
      <w:szCs w:val="24"/>
    </w:rPr>
  </w:style>
  <w:style w:type="paragraph" w:styleId="4">
    <w:name w:val="Body Text Indent"/>
    <w:basedOn w:val="1"/>
    <w:uiPriority w:val="0"/>
    <w:pPr>
      <w:ind w:firstLine="630"/>
    </w:pPr>
    <w:rPr>
      <w:rFonts w:ascii="仿宋_GB2312" w:eastAsia="仿宋_GB2312"/>
      <w:sz w:val="32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7">
    <w:name w:val="Body Text Indent 2"/>
    <w:basedOn w:val="1"/>
    <w:uiPriority w:val="0"/>
    <w:pPr>
      <w:widowControl/>
      <w:spacing w:line="500" w:lineRule="exact"/>
      <w:ind w:firstLine="448"/>
      <w:jc w:val="left"/>
    </w:pPr>
    <w:rPr>
      <w:rFonts w:ascii="仿宋_GB2312" w:eastAsia="仿宋_GB2312"/>
      <w:kern w:val="0"/>
      <w:sz w:val="32"/>
      <w:szCs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uiPriority w:val="0"/>
    <w:pPr>
      <w:widowControl/>
      <w:spacing w:beforeAutospacing="1" w:afterAutospacing="1" w:line="600" w:lineRule="exact"/>
      <w:ind w:firstLine="540"/>
      <w:jc w:val="left"/>
    </w:pPr>
    <w:rPr>
      <w:rFonts w:ascii="仿宋_GB2312" w:hAnsi="宋体" w:eastAsia="仿宋_GB2312"/>
      <w:kern w:val="0"/>
      <w:sz w:val="32"/>
      <w:szCs w:val="22"/>
    </w:rPr>
  </w:style>
  <w:style w:type="paragraph" w:styleId="11">
    <w:name w:val="Body Text 2"/>
    <w:basedOn w:val="1"/>
    <w:uiPriority w:val="0"/>
    <w:pPr>
      <w:snapToGrid w:val="0"/>
      <w:spacing w:line="600" w:lineRule="exact"/>
    </w:pPr>
    <w:rPr>
      <w:rFonts w:eastAsia="方正仿宋简体"/>
      <w:sz w:val="32"/>
    </w:rPr>
  </w:style>
  <w:style w:type="paragraph" w:styleId="12">
    <w:name w:val="Normal (Web)"/>
    <w:basedOn w:val="1"/>
    <w:uiPriority w:val="0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15">
    <w:name w:val="page number"/>
    <w:basedOn w:val="14"/>
    <w:uiPriority w:val="0"/>
  </w:style>
  <w:style w:type="character" w:styleId="16">
    <w:name w:val="FollowedHyperlink"/>
    <w:basedOn w:val="14"/>
    <w:uiPriority w:val="0"/>
    <w:rPr>
      <w:color w:val="800080"/>
      <w:u w:val="single"/>
    </w:rPr>
  </w:style>
  <w:style w:type="character" w:styleId="17">
    <w:name w:val="Emphasis"/>
    <w:basedOn w:val="14"/>
    <w:qFormat/>
    <w:uiPriority w:val="0"/>
    <w:rPr>
      <w:color w:val="CC0000"/>
    </w:rPr>
  </w:style>
  <w:style w:type="character" w:styleId="18">
    <w:name w:val="Hyperlink"/>
    <w:basedOn w:val="14"/>
    <w:qFormat/>
    <w:uiPriority w:val="0"/>
    <w:rPr>
      <w:color w:val="000000"/>
      <w:u w:val="none"/>
    </w:rPr>
  </w:style>
  <w:style w:type="paragraph" w:customStyle="1" w:styleId="19">
    <w:name w:val="xl27"/>
    <w:basedOn w:val="1"/>
    <w:qFormat/>
    <w:uiPriority w:val="0"/>
    <w:pPr>
      <w:widowControl/>
      <w:spacing w:beforeAutospacing="1" w:afterAutospacing="1"/>
      <w:jc w:val="left"/>
      <w:textAlignment w:val="center"/>
    </w:pPr>
    <w:rPr>
      <w:rFonts w:hint="eastAsia" w:ascii="方正仿宋简体" w:hAnsi="Arial Unicode MS" w:eastAsia="方正仿宋简体"/>
      <w:kern w:val="0"/>
      <w:sz w:val="24"/>
      <w:szCs w:val="24"/>
    </w:rPr>
  </w:style>
  <w:style w:type="paragraph" w:customStyle="1" w:styleId="20">
    <w:name w:val="p15"/>
    <w:basedOn w:val="1"/>
    <w:uiPriority w:val="0"/>
    <w:pPr>
      <w:widowControl/>
    </w:pPr>
    <w:rPr>
      <w:kern w:val="0"/>
      <w:szCs w:val="21"/>
    </w:rPr>
  </w:style>
  <w:style w:type="paragraph" w:customStyle="1" w:styleId="21">
    <w:name w:val="font5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2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3">
    <w:name w:val="xl24"/>
    <w:basedOn w:val="1"/>
    <w:uiPriority w:val="0"/>
    <w:pPr>
      <w:widowControl/>
      <w:spacing w:beforeAutospacing="1" w:afterAutospacing="1"/>
      <w:jc w:val="left"/>
      <w:textAlignment w:val="center"/>
    </w:pPr>
    <w:rPr>
      <w:rFonts w:hint="eastAsia" w:ascii="方正仿宋简体" w:hAnsi="Arial Unicode MS" w:eastAsia="方正仿宋简体"/>
      <w:kern w:val="0"/>
      <w:sz w:val="24"/>
      <w:szCs w:val="24"/>
    </w:rPr>
  </w:style>
  <w:style w:type="paragraph" w:customStyle="1" w:styleId="24">
    <w:name w:val="xl25"/>
    <w:basedOn w:val="1"/>
    <w:qFormat/>
    <w:uiPriority w:val="0"/>
    <w:pPr>
      <w:widowControl/>
      <w:spacing w:beforeAutospacing="1" w:afterAutospacing="1"/>
      <w:jc w:val="center"/>
      <w:textAlignment w:val="center"/>
    </w:pPr>
    <w:rPr>
      <w:rFonts w:hint="eastAsia" w:ascii="方正仿宋简体" w:hAnsi="Arial Unicode MS" w:eastAsia="方正仿宋简体"/>
      <w:kern w:val="0"/>
      <w:sz w:val="24"/>
      <w:szCs w:val="24"/>
    </w:rPr>
  </w:style>
  <w:style w:type="paragraph" w:customStyle="1" w:styleId="25">
    <w:name w:val="xl26"/>
    <w:basedOn w:val="1"/>
    <w:uiPriority w:val="0"/>
    <w:pPr>
      <w:widowControl/>
      <w:spacing w:beforeAutospacing="1" w:afterAutospacing="1"/>
      <w:jc w:val="center"/>
      <w:textAlignment w:val="center"/>
    </w:pPr>
    <w:rPr>
      <w:rFonts w:hint="eastAsia" w:ascii="方正仿宋简体" w:hAnsi="Arial Unicode MS" w:eastAsia="方正仿宋简体"/>
      <w:kern w:val="0"/>
      <w:sz w:val="24"/>
      <w:szCs w:val="24"/>
    </w:rPr>
  </w:style>
  <w:style w:type="paragraph" w:customStyle="1" w:styleId="26">
    <w:name w:val="xl28"/>
    <w:basedOn w:val="1"/>
    <w:uiPriority w:val="0"/>
    <w:pPr>
      <w:widowControl/>
      <w:spacing w:beforeAutospacing="1" w:afterAutospacing="1"/>
      <w:jc w:val="center"/>
      <w:textAlignment w:val="center"/>
    </w:pPr>
    <w:rPr>
      <w:rFonts w:hint="eastAsia" w:ascii="方正小标宋简体" w:hAnsi="Arial Unicode MS" w:eastAsia="方正小标宋简体"/>
      <w:kern w:val="0"/>
      <w:sz w:val="24"/>
      <w:szCs w:val="24"/>
    </w:rPr>
  </w:style>
  <w:style w:type="paragraph" w:customStyle="1" w:styleId="27">
    <w:name w:val="xl29"/>
    <w:basedOn w:val="1"/>
    <w:uiPriority w:val="0"/>
    <w:pPr>
      <w:widowControl/>
      <w:spacing w:beforeAutospacing="1" w:afterAutospacing="1"/>
      <w:jc w:val="center"/>
      <w:textAlignment w:val="center"/>
    </w:pPr>
    <w:rPr>
      <w:rFonts w:hint="eastAsia" w:ascii="方正黑体简体" w:hAnsi="Arial Unicode MS" w:eastAsia="方正黑体简体"/>
      <w:kern w:val="0"/>
      <w:sz w:val="24"/>
      <w:szCs w:val="24"/>
    </w:rPr>
  </w:style>
  <w:style w:type="paragraph" w:customStyle="1" w:styleId="28">
    <w:name w:val="xl30"/>
    <w:basedOn w:val="1"/>
    <w:uiPriority w:val="0"/>
    <w:pPr>
      <w:widowControl/>
      <w:spacing w:beforeAutospacing="1" w:afterAutospacing="1"/>
      <w:jc w:val="left"/>
      <w:textAlignment w:val="center"/>
    </w:pPr>
    <w:rPr>
      <w:rFonts w:hint="eastAsia" w:ascii="方正仿宋简体" w:hAnsi="Arial Unicode MS" w:eastAsia="方正仿宋简体"/>
      <w:kern w:val="0"/>
      <w:sz w:val="24"/>
      <w:szCs w:val="24"/>
    </w:rPr>
  </w:style>
  <w:style w:type="paragraph" w:customStyle="1" w:styleId="29">
    <w:name w:val="xl11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Arial Unicode MS" w:hAnsi="Arial Unicode MS" w:eastAsia="Arial Unicode MS" w:cs="Arial Unicode MS"/>
      <w:kern w:val="0"/>
      <w:sz w:val="20"/>
      <w:lang w:eastAsia="en-US"/>
    </w:rPr>
  </w:style>
  <w:style w:type="paragraph" w:customStyle="1" w:styleId="30">
    <w:name w:val="xl9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Autospacing="1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20"/>
      <w:lang w:eastAsia="en-US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ca-31"/>
    <w:basedOn w:val="14"/>
    <w:uiPriority w:val="0"/>
    <w:rPr>
      <w:rFonts w:hint="eastAsia" w:ascii="仿宋_GB2312" w:eastAsia="仿宋_GB2312"/>
      <w:sz w:val="32"/>
      <w:szCs w:val="32"/>
    </w:rPr>
  </w:style>
  <w:style w:type="character" w:customStyle="1" w:styleId="33">
    <w:name w:val="font21"/>
    <w:basedOn w:val="14"/>
    <w:uiPriority w:val="0"/>
    <w:rPr>
      <w:rFonts w:hint="eastAsia" w:ascii="宋体" w:hAnsi="宋体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20;&#26102;&#36164;&#26009;\&#20844;&#25991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E174D-54B9-4A3E-A3C5-E3C873922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个人电脑</Company>
  <Pages>5</Pages>
  <Words>140</Words>
  <Characters>798</Characters>
  <Lines>6</Lines>
  <Paragraphs>1</Paragraphs>
  <TotalTime>2</TotalTime>
  <ScaleCrop>false</ScaleCrop>
  <LinksUpToDate>false</LinksUpToDate>
  <CharactersWithSpaces>937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2019-01-08T08:08:00Z</dcterms:created>
  <dc:creator>abc</dc:creator>
  <cp:lastModifiedBy>、</cp:lastModifiedBy>
  <cp:lastPrinted>2016-01-20T03:59:00Z</cp:lastPrinted>
  <dcterms:modified xsi:type="dcterms:W3CDTF">2020-03-09T09:17:53Z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